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53F2F95" w:rsidR="0000287C" w:rsidRPr="00C5245D" w:rsidRDefault="00F4002B" w:rsidP="0057105A">
            <w:pPr>
              <w:tabs>
                <w:tab w:val="right" w:pos="8498"/>
              </w:tabs>
              <w:rPr>
                <w:rFonts w:ascii="Times" w:hAnsi="Times"/>
                <w:sz w:val="24"/>
                <w:szCs w:val="24"/>
                <w:highlight w:val="yellow"/>
              </w:rPr>
            </w:pPr>
            <w:r>
              <w:rPr>
                <w:rFonts w:ascii="Arial" w:hAnsi="Arial" w:cs="Arial"/>
                <w:sz w:val="24"/>
                <w:szCs w:val="24"/>
              </w:rPr>
              <w:t xml:space="preserve">Los ácidos y bases son importantes en nuestra vida cotidiana. </w:t>
            </w:r>
            <w:r w:rsidR="0057105A">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6pt" o:ole="">
                  <v:imagedata r:id="rId8" o:title=""/>
                </v:shape>
                <o:OLEObject Type="Embed" ProgID="PBrush" ShapeID="_x0000_i1025" DrawAspect="Content" ObjectID="_1520443436"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9B3961">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9B3961">
            <w:pPr>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9B3961">
            <w:pPr>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9B3961">
            <w:pPr>
              <w:rPr>
                <w:rFonts w:ascii="Arial" w:hAnsi="Arial" w:cs="Arial"/>
                <w:sz w:val="24"/>
                <w:szCs w:val="24"/>
              </w:rPr>
            </w:pPr>
          </w:p>
          <w:p w14:paraId="203EA81D" w14:textId="77777777" w:rsidR="009B3961" w:rsidRPr="005F4569" w:rsidRDefault="009B3961" w:rsidP="009B3961">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F4002B">
        <w:rPr>
          <w:rFonts w:ascii="Arial" w:hAnsi="Arial" w:cs="Arial"/>
        </w:rPr>
        <w:t>libera iones hidrógeno H</w:t>
      </w:r>
      <w:r w:rsidR="00283977" w:rsidRPr="00F4002B">
        <w:rPr>
          <w:rFonts w:ascii="Arial" w:hAnsi="Arial" w:cs="Arial"/>
          <w:vertAlign w:val="superscript"/>
        </w:rPr>
        <w:t>+</w:t>
      </w:r>
      <w:r w:rsidR="00283977" w:rsidRPr="00F4002B">
        <w:rPr>
          <w:rFonts w:ascii="Arial" w:hAnsi="Arial" w:cs="Arial"/>
        </w:rPr>
        <w:t xml:space="preserve"> en </w:t>
      </w:r>
      <w:r w:rsidR="00FF0B01" w:rsidRPr="00F4002B">
        <w:rPr>
          <w:rFonts w:ascii="Arial" w:hAnsi="Arial" w:cs="Arial"/>
        </w:rPr>
        <w:t>di</w:t>
      </w:r>
      <w:r w:rsidR="00283977" w:rsidRPr="00F4002B">
        <w:rPr>
          <w:rFonts w:ascii="Arial" w:hAnsi="Arial" w:cs="Arial"/>
        </w:rPr>
        <w:t>solución acuosa</w:t>
      </w:r>
      <w:r w:rsidR="00283977" w:rsidRPr="00FF0B01">
        <w:rPr>
          <w:rFonts w:ascii="Arial" w:hAnsi="Arial" w:cs="Arial"/>
        </w:rPr>
        <w:t xml:space="preserve">.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4002B">
        <w:rPr>
          <w:rFonts w:ascii="Arial" w:hAnsi="Arial" w:cs="Arial"/>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331771">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CD76C3">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lastRenderedPageBreak/>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414702">
            <w:pPr>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3D4AD4">
            <w:pPr>
              <w:pStyle w:val="Ttulo6"/>
              <w:outlineLvl w:val="5"/>
              <w:rPr>
                <w:sz w:val="24"/>
                <w:szCs w:val="24"/>
              </w:rPr>
            </w:pPr>
            <w:r w:rsidRPr="00331771">
              <w:rPr>
                <w:sz w:val="24"/>
                <w:szCs w:val="24"/>
              </w:rPr>
              <w:t>Código</w:t>
            </w:r>
          </w:p>
        </w:tc>
        <w:tc>
          <w:tcPr>
            <w:tcW w:w="7328" w:type="dxa"/>
          </w:tcPr>
          <w:p w14:paraId="65F2AD1D" w14:textId="184D85D1" w:rsidR="003E051A" w:rsidRPr="00331771" w:rsidRDefault="00395577" w:rsidP="00112B2A">
            <w:pPr>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414702">
            <w:pPr>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CD76C3">
            <w:pPr>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414702">
            <w:pPr>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57018A" w:rsidP="00414702">
            <w:pPr>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414702">
            <w:pPr>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414702">
            <w:pPr>
              <w:rPr>
                <w:rFonts w:ascii="Arial" w:hAnsi="Arial" w:cs="Arial"/>
                <w:sz w:val="24"/>
                <w:szCs w:val="24"/>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1A0B38">
        <w:rPr>
          <w:rFonts w:ascii="Arial" w:hAnsi="Arial" w:cs="Arial"/>
        </w:rPr>
        <w:t>Brönsted</w:t>
      </w:r>
      <w:proofErr w:type="spellEnd"/>
      <w:r w:rsidR="00241B9D" w:rsidRPr="001A0B38">
        <w:rPr>
          <w:rFonts w:ascii="Arial" w:hAnsi="Arial" w:cs="Arial"/>
        </w:rPr>
        <w:t xml:space="preserve"> y el químico inglés Thomas </w:t>
      </w:r>
      <w:proofErr w:type="spellStart"/>
      <w:r w:rsidR="00241B9D" w:rsidRPr="001A0B38">
        <w:rPr>
          <w:rFonts w:ascii="Arial" w:hAnsi="Arial" w:cs="Arial"/>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w:t>
      </w:r>
      <w:r w:rsidR="009B4E34" w:rsidRPr="00F4002B">
        <w:rPr>
          <w:rFonts w:ascii="Arial" w:hAnsi="Arial" w:cs="Arial"/>
        </w:rPr>
        <w:t>dona</w:t>
      </w:r>
      <w:r w:rsidR="00241B9D" w:rsidRPr="00F4002B">
        <w:rPr>
          <w:rFonts w:ascii="Arial" w:hAnsi="Arial" w:cs="Arial"/>
        </w:rPr>
        <w:t xml:space="preserve"> o cede protones</w:t>
      </w:r>
      <w:r w:rsidR="00241B9D" w:rsidRPr="001A0B38">
        <w:rPr>
          <w:rFonts w:ascii="Arial" w:hAnsi="Arial" w:cs="Arial"/>
          <w:b/>
        </w:rPr>
        <w:t xml:space="preserve">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w:t>
      </w:r>
      <w:r w:rsidR="00241B9D" w:rsidRPr="00F4002B">
        <w:rPr>
          <w:rFonts w:ascii="Arial" w:hAnsi="Arial" w:cs="Arial"/>
        </w:rPr>
        <w:t xml:space="preserve">recibir o aceptar </w:t>
      </w:r>
      <w:r w:rsidR="009B4E34" w:rsidRPr="00F4002B">
        <w:rPr>
          <w:rFonts w:ascii="Arial" w:hAnsi="Arial" w:cs="Arial"/>
        </w:rPr>
        <w:t xml:space="preserve">dichos </w:t>
      </w:r>
      <w:r w:rsidR="00241B9D" w:rsidRPr="00F4002B">
        <w:rPr>
          <w:rFonts w:ascii="Arial" w:hAnsi="Arial" w:cs="Arial"/>
        </w:rPr>
        <w:t>protones</w:t>
      </w:r>
      <w:r w:rsidR="009B4E34" w:rsidRPr="00F4002B">
        <w:rPr>
          <w:rFonts w:ascii="Arial" w:hAnsi="Arial" w:cs="Arial"/>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AF55FC">
        <w:rPr>
          <w:rFonts w:ascii="Arial" w:hAnsi="Arial" w:cs="Arial"/>
        </w:rPr>
        <w:t>ácidos</w:t>
      </w:r>
      <w:r w:rsidRPr="00F6769C">
        <w:rPr>
          <w:rFonts w:ascii="Arial" w:hAnsi="Arial" w:cs="Arial"/>
          <w:b/>
        </w:rPr>
        <w:t xml:space="preserve">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AF55FC">
        <w:rPr>
          <w:rFonts w:ascii="Arial" w:hAnsi="Arial" w:cs="Arial"/>
        </w:rPr>
        <w:t>bases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F4002B" w:rsidRDefault="00D91740" w:rsidP="005B2B39">
      <w:pPr>
        <w:spacing w:after="0"/>
        <w:jc w:val="both"/>
        <w:rPr>
          <w:rFonts w:ascii="Arial" w:hAnsi="Arial" w:cs="Arial"/>
        </w:rPr>
      </w:pPr>
      <w:r w:rsidRPr="00F4002B">
        <w:rPr>
          <w:rFonts w:ascii="Arial" w:hAnsi="Arial" w:cs="Arial"/>
        </w:rPr>
        <w:t xml:space="preserve">En la </w:t>
      </w:r>
      <w:r w:rsidR="005350CC" w:rsidRPr="00F4002B">
        <w:rPr>
          <w:rFonts w:ascii="Arial" w:hAnsi="Arial" w:cs="Arial"/>
        </w:rPr>
        <w:t xml:space="preserve">reacción </w:t>
      </w:r>
      <w:r w:rsidR="00B17F61" w:rsidRPr="00F4002B">
        <w:rPr>
          <w:rFonts w:ascii="Arial" w:hAnsi="Arial" w:cs="Arial"/>
        </w:rPr>
        <w:t xml:space="preserve">entre </w:t>
      </w:r>
      <w:r w:rsidR="00EA46E8" w:rsidRPr="00F4002B">
        <w:rPr>
          <w:rFonts w:ascii="Arial" w:hAnsi="Arial" w:cs="Arial"/>
        </w:rPr>
        <w:t xml:space="preserve">el </w:t>
      </w:r>
      <w:r w:rsidR="002419DB" w:rsidRPr="00F4002B">
        <w:rPr>
          <w:rFonts w:ascii="Arial" w:hAnsi="Arial" w:cs="Arial"/>
        </w:rPr>
        <w:t>ácido nitroso (HN</w:t>
      </w:r>
      <w:r w:rsidR="0046216B" w:rsidRPr="00F4002B">
        <w:rPr>
          <w:rFonts w:ascii="Arial" w:hAnsi="Arial" w:cs="Arial"/>
        </w:rPr>
        <w:t>O</w:t>
      </w:r>
      <w:r w:rsidR="002419DB" w:rsidRPr="00F4002B">
        <w:rPr>
          <w:rFonts w:ascii="Arial" w:hAnsi="Arial" w:cs="Arial"/>
          <w:vertAlign w:val="subscript"/>
        </w:rPr>
        <w:t>2</w:t>
      </w:r>
      <w:r w:rsidR="0046216B" w:rsidRPr="00F4002B">
        <w:rPr>
          <w:rFonts w:ascii="Arial" w:hAnsi="Arial" w:cs="Arial"/>
        </w:rPr>
        <w:t xml:space="preserve">) y </w:t>
      </w:r>
      <w:r w:rsidR="00EA46E8" w:rsidRPr="00F4002B">
        <w:rPr>
          <w:rFonts w:ascii="Arial" w:hAnsi="Arial" w:cs="Arial"/>
        </w:rPr>
        <w:t xml:space="preserve">el </w:t>
      </w:r>
      <w:r w:rsidR="0046216B" w:rsidRPr="00F4002B">
        <w:rPr>
          <w:rFonts w:ascii="Arial" w:hAnsi="Arial" w:cs="Arial"/>
        </w:rPr>
        <w:t>agua</w:t>
      </w:r>
      <w:r w:rsidR="00B050C7" w:rsidRPr="00F4002B">
        <w:rPr>
          <w:rFonts w:ascii="Arial" w:hAnsi="Arial" w:cs="Arial"/>
        </w:rPr>
        <w:t xml:space="preserve"> (H</w:t>
      </w:r>
      <w:r w:rsidR="00B050C7" w:rsidRPr="00F4002B">
        <w:rPr>
          <w:rFonts w:ascii="Arial" w:hAnsi="Arial" w:cs="Arial"/>
          <w:vertAlign w:val="subscript"/>
        </w:rPr>
        <w:t>2</w:t>
      </w:r>
      <w:r w:rsidR="00B050C7" w:rsidRPr="00F4002B">
        <w:rPr>
          <w:rFonts w:ascii="Arial" w:hAnsi="Arial" w:cs="Arial"/>
        </w:rPr>
        <w:t>O)</w:t>
      </w:r>
      <w:r w:rsidR="0046216B" w:rsidRPr="00F4002B">
        <w:rPr>
          <w:rFonts w:ascii="Arial" w:hAnsi="Arial" w:cs="Arial"/>
        </w:rPr>
        <w:t xml:space="preserve">, el ácido </w:t>
      </w:r>
      <w:r w:rsidR="00B17F61" w:rsidRPr="00F4002B">
        <w:rPr>
          <w:rFonts w:ascii="Arial" w:hAnsi="Arial" w:cs="Arial"/>
        </w:rPr>
        <w:t>pierde un protón y se genera la base conjugada. El agua</w:t>
      </w:r>
      <w:r w:rsidR="00EA46E8" w:rsidRPr="00F4002B">
        <w:rPr>
          <w:rFonts w:ascii="Arial" w:hAnsi="Arial" w:cs="Arial"/>
        </w:rPr>
        <w:t>,</w:t>
      </w:r>
      <w:r w:rsidR="00B17F61" w:rsidRPr="00F4002B">
        <w:rPr>
          <w:rFonts w:ascii="Arial" w:hAnsi="Arial" w:cs="Arial"/>
        </w:rPr>
        <w:t xml:space="preserve"> que se comporta como base</w:t>
      </w:r>
      <w:r w:rsidR="00EA46E8" w:rsidRPr="00F4002B">
        <w:rPr>
          <w:rFonts w:ascii="Arial" w:hAnsi="Arial" w:cs="Arial"/>
        </w:rPr>
        <w:t>,</w:t>
      </w:r>
      <w:r w:rsidR="00B17F61" w:rsidRPr="00F4002B">
        <w:rPr>
          <w:rFonts w:ascii="Arial" w:hAnsi="Arial" w:cs="Arial"/>
        </w:rPr>
        <w:t xml:space="preserve"> acepta el protón y</w:t>
      </w:r>
      <w:r w:rsidR="0046216B" w:rsidRPr="00F4002B">
        <w:rPr>
          <w:rFonts w:ascii="Arial" w:hAnsi="Arial" w:cs="Arial"/>
        </w:rPr>
        <w:t xml:space="preserve"> </w:t>
      </w:r>
      <w:r w:rsidR="00B17F61" w:rsidRPr="00F4002B">
        <w:rPr>
          <w:rFonts w:ascii="Arial" w:hAnsi="Arial" w:cs="Arial"/>
        </w:rPr>
        <w:t xml:space="preserve">se produce el 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0BC057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lastRenderedPageBreak/>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2.6pt;height:153.25pt" o:ole="">
                  <v:imagedata r:id="rId10" o:title=""/>
                </v:shape>
                <o:OLEObject Type="Embed" ProgID="PBrush" ShapeID="_x0000_i1026" DrawAspect="Content" ObjectID="_1520443437"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55A05DAD" w:rsidR="00ED55BA" w:rsidRPr="0058211B" w:rsidRDefault="00395577" w:rsidP="00331771">
            <w:pPr>
              <w:pStyle w:val="Encabezado"/>
              <w:tabs>
                <w:tab w:val="clear" w:pos="4252"/>
                <w:tab w:val="clear" w:pos="8504"/>
              </w:tabs>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0D4DCB6" w:rsidR="00ED55BA" w:rsidRPr="00281A5F" w:rsidRDefault="00B42CCD" w:rsidP="00414702">
            <w:pPr>
              <w:rPr>
                <w:rFonts w:ascii="Arial" w:hAnsi="Arial" w:cs="Arial"/>
                <w:sz w:val="21"/>
                <w:szCs w:val="21"/>
                <w:lang w:val="pt-BR"/>
              </w:rPr>
            </w:pPr>
            <w:r w:rsidRPr="00126A2A">
              <w:rPr>
                <w:sz w:val="24"/>
                <w:szCs w:val="24"/>
              </w:rPr>
              <w:object w:dxaOrig="12555" w:dyaOrig="4035" w14:anchorId="5150F1F9">
                <v:shape id="_x0000_i1027" type="#_x0000_t75" style="width:383.4pt;height:141.55pt" o:ole="">
                  <v:imagedata r:id="rId12" o:title=""/>
                </v:shape>
                <o:OLEObject Type="Embed" ProgID="PBrush" ShapeID="_x0000_i1027" DrawAspect="Content" ObjectID="_1520443438"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xml:space="preserve">, expresiones </w:t>
            </w:r>
            <w:r w:rsidR="007F0114" w:rsidRPr="00F4002B">
              <w:rPr>
                <w:rFonts w:ascii="Arial" w:hAnsi="Arial" w:cs="Arial"/>
                <w:sz w:val="24"/>
                <w:szCs w:val="24"/>
              </w:rPr>
              <w:t>que</w:t>
            </w:r>
            <w:r w:rsidRPr="00F4002B">
              <w:rPr>
                <w:rFonts w:ascii="Arial" w:hAnsi="Arial" w:cs="Arial"/>
                <w:sz w:val="24"/>
                <w:szCs w:val="24"/>
              </w:rPr>
              <w:t xml:space="preserve"> 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w:t>
      </w:r>
      <w:r w:rsidRPr="00F4002B">
        <w:rPr>
          <w:rFonts w:ascii="Arial" w:hAnsi="Arial" w:cs="Arial"/>
          <w:lang w:val="es-CO"/>
        </w:rPr>
        <w:t>recibir un par de electrones para</w:t>
      </w:r>
      <w:r w:rsidRPr="00C703E1">
        <w:rPr>
          <w:rFonts w:ascii="Arial" w:hAnsi="Arial" w:cs="Arial"/>
          <w:lang w:val="es-CO"/>
        </w:rPr>
        <w:t xml:space="preserve">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w:t>
      </w:r>
      <w:r w:rsidRPr="00F4002B">
        <w:rPr>
          <w:rFonts w:ascii="Arial" w:hAnsi="Arial" w:cs="Arial"/>
          <w:lang w:val="es-CO"/>
        </w:rPr>
        <w:t>donar un par de electrones</w:t>
      </w:r>
      <w:r w:rsidRPr="00C703E1">
        <w:rPr>
          <w:rFonts w:ascii="Arial" w:hAnsi="Arial" w:cs="Arial"/>
          <w:b/>
          <w:lang w:val="es-CO"/>
        </w:rPr>
        <w:t xml:space="preserve">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9B3961">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B002F">
            <w:pPr>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9B3961">
            <w:pPr>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9B3961">
            <w:pPr>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F4002B">
        <w:rPr>
          <w:rFonts w:ascii="Arial" w:hAnsi="Arial" w:cs="Arial"/>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414702">
            <w:pPr>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85pt;height:56pt" o:ole="">
                  <v:imagedata r:id="rId15" o:title=""/>
                </v:shape>
                <o:OLEObject Type="Embed" ProgID="PBrush" ShapeID="_x0000_i1028" DrawAspect="Content" ObjectID="_1520443439"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4E5FD49A" w:rsidR="006B002F" w:rsidRPr="005F4569" w:rsidRDefault="00A846CB" w:rsidP="00B7246C">
            <w:pPr>
              <w:rPr>
                <w:rFonts w:ascii="Arial" w:hAnsi="Arial" w:cs="Arial"/>
                <w:color w:val="000000"/>
                <w:sz w:val="24"/>
                <w:szCs w:val="24"/>
              </w:rPr>
            </w:pPr>
            <w:r w:rsidRPr="00A846CB">
              <w:rPr>
                <w:rFonts w:ascii="Arial" w:hAnsi="Arial" w:cs="Arial"/>
                <w:color w:val="000000"/>
                <w:sz w:val="24"/>
                <w:szCs w:val="24"/>
              </w:rPr>
              <w:t>El equilibrio iónico del agua</w:t>
            </w:r>
          </w:p>
        </w:tc>
      </w:tr>
      <w:tr w:rsidR="006B002F" w:rsidRPr="005F4569" w14:paraId="26C0933F" w14:textId="77777777" w:rsidTr="00B7246C">
        <w:tc>
          <w:tcPr>
            <w:tcW w:w="2518" w:type="dxa"/>
          </w:tcPr>
          <w:p w14:paraId="59A3037E"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B7246C">
            <w:pPr>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F4002B">
        <w:rPr>
          <w:rFonts w:ascii="Arial" w:hAnsi="Arial" w:cs="Arial"/>
        </w:rPr>
        <w:t>con</w:t>
      </w:r>
      <w:r w:rsidR="005A0DF4" w:rsidRPr="00F4002B">
        <w:rPr>
          <w:rFonts w:ascii="Arial" w:hAnsi="Arial" w:cs="Arial"/>
        </w:rPr>
        <w:t>s</w:t>
      </w:r>
      <w:r w:rsidRPr="00F4002B">
        <w:rPr>
          <w:rFonts w:ascii="Arial" w:hAnsi="Arial" w:cs="Arial"/>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4587D">
        <w:rPr>
          <w:rFonts w:ascii="Arial" w:hAnsi="Arial" w:cs="Arial"/>
          <w:i/>
        </w:rPr>
        <w:t>K</w:t>
      </w:r>
      <w:r w:rsidR="007968A6" w:rsidRPr="00D4587D">
        <w:rPr>
          <w:rFonts w:ascii="Arial" w:hAnsi="Arial" w:cs="Arial"/>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lastRenderedPageBreak/>
        <w:t>Cuando un </w:t>
      </w:r>
      <w:r w:rsidRPr="00F4002B">
        <w:rPr>
          <w:rFonts w:ascii="Arial" w:hAnsi="Arial" w:cs="Arial"/>
          <w:bCs/>
          <w:lang w:val="es-CO"/>
        </w:rPr>
        <w:t>ácido</w:t>
      </w:r>
      <w:r w:rsidRPr="00F4002B">
        <w:rPr>
          <w:rFonts w:ascii="Arial" w:hAnsi="Arial" w:cs="Arial"/>
          <w:lang w:val="es-CO"/>
        </w:rPr>
        <w:t> se disuelve en agua, se disocia formando </w:t>
      </w:r>
      <w:r w:rsidRPr="00F4002B">
        <w:rPr>
          <w:rFonts w:ascii="Arial" w:hAnsi="Arial" w:cs="Arial"/>
          <w:bCs/>
          <w:lang w:val="es-CO"/>
        </w:rPr>
        <w:t xml:space="preserve">iones hidronio </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al de los iones hidroxilo (OH</w:t>
      </w:r>
      <w:r w:rsidRPr="00F4002B">
        <w:rPr>
          <w:rFonts w:ascii="Arial" w:hAnsi="Arial" w:cs="Arial"/>
          <w:vertAlign w:val="superscript"/>
          <w:lang w:val="es-CO"/>
        </w:rPr>
        <w:t>‒</w:t>
      </w:r>
      <w:r w:rsidRPr="00F4002B">
        <w:rPr>
          <w:rFonts w:ascii="Arial" w:hAnsi="Arial" w:cs="Arial"/>
          <w:lang w:val="es-CO"/>
        </w:rPr>
        <w:t>) aportados por las pocas moléculas de agua ionizadas</w:t>
      </w:r>
      <w:r w:rsidRPr="00D00DE0">
        <w:rPr>
          <w:rFonts w:ascii="Arial" w:hAnsi="Arial" w:cs="Arial"/>
          <w:lang w:val="es-CO"/>
        </w:rPr>
        <w:t>.</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F4002B">
        <w:rPr>
          <w:rFonts w:ascii="Arial" w:hAnsi="Arial" w:cs="Arial"/>
          <w:lang w:val="es-CO"/>
        </w:rPr>
        <w:t>Cuando una </w:t>
      </w:r>
      <w:r w:rsidRPr="00F4002B">
        <w:rPr>
          <w:rFonts w:ascii="Arial" w:hAnsi="Arial" w:cs="Arial"/>
          <w:bCs/>
          <w:lang w:val="es-CO"/>
        </w:rPr>
        <w:t>base</w:t>
      </w:r>
      <w:r w:rsidRPr="00F4002B">
        <w:rPr>
          <w:rFonts w:ascii="Arial" w:hAnsi="Arial" w:cs="Arial"/>
          <w:lang w:val="es-CO"/>
        </w:rPr>
        <w:t> se disuelve en agua</w:t>
      </w:r>
      <w:r w:rsidR="001F05D5" w:rsidRPr="00F4002B">
        <w:rPr>
          <w:rFonts w:ascii="Arial" w:hAnsi="Arial" w:cs="Arial"/>
          <w:lang w:val="es-CO"/>
        </w:rPr>
        <w:t>,</w:t>
      </w:r>
      <w:r w:rsidRPr="00F4002B">
        <w:rPr>
          <w:rFonts w:ascii="Arial" w:hAnsi="Arial" w:cs="Arial"/>
          <w:lang w:val="es-CO"/>
        </w:rPr>
        <w:t xml:space="preserve"> se disocia formando </w:t>
      </w:r>
      <w:r w:rsidRPr="00F4002B">
        <w:rPr>
          <w:rFonts w:ascii="Arial" w:hAnsi="Arial" w:cs="Arial"/>
          <w:bCs/>
          <w:lang w:val="es-CO"/>
        </w:rPr>
        <w:t xml:space="preserve">iones hidroxilo </w:t>
      </w:r>
      <w:r w:rsidRPr="00F4002B">
        <w:rPr>
          <w:rFonts w:ascii="Arial" w:hAnsi="Arial" w:cs="Arial"/>
          <w:lang w:val="es-CO"/>
        </w:rPr>
        <w:t>(OH</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xml:space="preserve"> al de los iones </w:t>
      </w:r>
      <w:r w:rsidR="001F05D5" w:rsidRPr="00F4002B">
        <w:rPr>
          <w:rFonts w:ascii="Arial" w:hAnsi="Arial" w:cs="Arial"/>
          <w:lang w:val="es-CO"/>
        </w:rPr>
        <w:t>(</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21C43060" w:rsidR="00B90118" w:rsidRPr="0050783D" w:rsidRDefault="00331771" w:rsidP="00B90118">
            <w:pPr>
              <w:jc w:val="center"/>
              <w:rPr>
                <w:rFonts w:ascii="Arial" w:hAnsi="Arial" w:cs="Arial"/>
                <w:b/>
                <w:sz w:val="24"/>
                <w:szCs w:val="24"/>
              </w:rPr>
            </w:pPr>
            <w:r>
              <w:rPr>
                <w:rFonts w:ascii="Arial" w:hAnsi="Arial" w:cs="Arial"/>
                <w:b/>
                <w:sz w:val="24"/>
                <w:szCs w:val="24"/>
              </w:rPr>
              <w:t xml:space="preserve">El efecto de </w:t>
            </w:r>
            <w:r w:rsidR="00B90118" w:rsidRPr="0050783D">
              <w:rPr>
                <w:rFonts w:ascii="Arial" w:hAnsi="Arial" w:cs="Arial"/>
                <w:b/>
                <w:sz w:val="24"/>
                <w:szCs w:val="24"/>
              </w:rPr>
              <w:t xml:space="preserve">la concentración de iones </w:t>
            </w:r>
            <w:r w:rsidR="00B90118" w:rsidRPr="0050783D">
              <w:rPr>
                <w:rFonts w:ascii="Arial" w:hAnsi="Arial" w:cs="Arial"/>
                <w:b/>
                <w:sz w:val="24"/>
                <w:szCs w:val="24"/>
                <w:lang w:val="es-CO"/>
              </w:rPr>
              <w:t xml:space="preserve">hidronio o hidroxilo en el equilibrio de la </w:t>
            </w:r>
            <w:proofErr w:type="spellStart"/>
            <w:r w:rsidR="00B90118" w:rsidRPr="0050783D">
              <w:rPr>
                <w:rFonts w:ascii="Arial" w:hAnsi="Arial" w:cs="Arial"/>
                <w:b/>
                <w:sz w:val="24"/>
                <w:szCs w:val="24"/>
                <w:lang w:val="es-CO"/>
              </w:rPr>
              <w:t>autoionización</w:t>
            </w:r>
            <w:proofErr w:type="spellEnd"/>
            <w:r w:rsidR="00B90118" w:rsidRPr="0050783D">
              <w:rPr>
                <w:rFonts w:ascii="Arial" w:hAnsi="Arial" w:cs="Arial"/>
                <w:b/>
                <w:sz w:val="24"/>
                <w:szCs w:val="24"/>
                <w:lang w:val="es-CO"/>
              </w:rPr>
              <w:t xml:space="preserve">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112B2A">
            <w:pPr>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331771">
            <w:pPr>
              <w:jc w:val="center"/>
              <w:rPr>
                <w:rFonts w:ascii="Arial" w:hAnsi="Arial" w:cs="Arial"/>
                <w:sz w:val="24"/>
                <w:szCs w:val="24"/>
                <w:highlight w:val="red"/>
              </w:rPr>
            </w:pPr>
            <w:r>
              <w:rPr>
                <w:rFonts w:ascii="Arial" w:hAnsi="Arial" w:cs="Arial"/>
                <w:sz w:val="24"/>
                <w:szCs w:val="24"/>
              </w:rPr>
              <w:lastRenderedPageBreak/>
              <w:t>CN_11_09_formula08</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0638F7">
            <w:pPr>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331771">
            <w:pPr>
              <w:jc w:val="center"/>
              <w:rPr>
                <w:rFonts w:ascii="Arial" w:hAnsi="Arial" w:cs="Arial"/>
                <w:sz w:val="24"/>
                <w:szCs w:val="24"/>
                <w:highlight w:val="red"/>
              </w:rPr>
            </w:pPr>
            <w:r>
              <w:rPr>
                <w:rFonts w:ascii="Arial" w:hAnsi="Arial" w:cs="Arial"/>
                <w:sz w:val="24"/>
                <w:szCs w:val="24"/>
              </w:rPr>
              <w:t>CN_11_09_formula10</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AF55FC">
        <w:rPr>
          <w:rFonts w:ascii="Arial" w:hAnsi="Arial" w:cs="Arial"/>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lastRenderedPageBreak/>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EF4BB4">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F4002B"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F4002B">
        <w:rPr>
          <w:rFonts w:ascii="Arial" w:hAnsi="Arial" w:cs="Arial"/>
          <w:shd w:val="clear" w:color="auto" w:fill="FFFFFF"/>
        </w:rPr>
        <w:t>Para saber qu</w:t>
      </w:r>
      <w:r w:rsidR="00174C5E" w:rsidRPr="00F4002B">
        <w:rPr>
          <w:rFonts w:ascii="Arial" w:hAnsi="Arial" w:cs="Arial"/>
          <w:shd w:val="clear" w:color="auto" w:fill="FFFFFF"/>
        </w:rPr>
        <w:t xml:space="preserve">é </w:t>
      </w:r>
      <w:r w:rsidR="00A72E35" w:rsidRPr="00F4002B">
        <w:rPr>
          <w:rFonts w:ascii="Arial" w:hAnsi="Arial" w:cs="Arial"/>
          <w:shd w:val="clear" w:color="auto" w:fill="FFFFFF"/>
        </w:rPr>
        <w:t>tan fuerte es</w:t>
      </w:r>
      <w:r w:rsidR="00537350" w:rsidRPr="00F4002B">
        <w:rPr>
          <w:rFonts w:ascii="Arial" w:hAnsi="Arial" w:cs="Arial"/>
          <w:color w:val="00B050"/>
          <w:shd w:val="clear" w:color="auto" w:fill="FFFFFF"/>
        </w:rPr>
        <w:t xml:space="preserve"> </w:t>
      </w:r>
      <w:r w:rsidR="004C529E" w:rsidRPr="00F4002B">
        <w:rPr>
          <w:rFonts w:ascii="Arial" w:hAnsi="Arial" w:cs="Arial"/>
          <w:shd w:val="clear" w:color="auto" w:fill="FFFFFF"/>
        </w:rPr>
        <w:t xml:space="preserve">una </w:t>
      </w:r>
      <w:r w:rsidR="00537350" w:rsidRPr="00F4002B">
        <w:rPr>
          <w:rFonts w:ascii="Arial" w:hAnsi="Arial" w:cs="Arial"/>
          <w:shd w:val="clear" w:color="auto" w:fill="FFFFFF"/>
        </w:rPr>
        <w:t>disolución de</w:t>
      </w:r>
      <w:r w:rsidR="00A72E35" w:rsidRPr="00F4002B">
        <w:rPr>
          <w:rFonts w:ascii="Arial" w:hAnsi="Arial" w:cs="Arial"/>
          <w:shd w:val="clear" w:color="auto" w:fill="FFFFFF"/>
        </w:rPr>
        <w:t xml:space="preserve"> un </w:t>
      </w:r>
      <w:r w:rsidR="00A72E35" w:rsidRPr="00F4002B">
        <w:rPr>
          <w:rFonts w:ascii="Arial" w:hAnsi="Arial" w:cs="Arial"/>
          <w:bCs/>
          <w:shd w:val="clear" w:color="auto" w:fill="FFFFFF"/>
        </w:rPr>
        <w:t>ácido</w:t>
      </w:r>
      <w:r w:rsidR="00A72E35" w:rsidRPr="00F4002B">
        <w:rPr>
          <w:rFonts w:ascii="Arial" w:hAnsi="Arial" w:cs="Arial"/>
          <w:shd w:val="clear" w:color="auto" w:fill="FFFFFF"/>
        </w:rPr>
        <w:t>, hay que conocer la </w:t>
      </w:r>
      <w:r w:rsidR="00A72E35" w:rsidRPr="00F4002B">
        <w:rPr>
          <w:rFonts w:ascii="Arial" w:hAnsi="Arial" w:cs="Arial"/>
          <w:bCs/>
          <w:shd w:val="clear" w:color="auto" w:fill="FFFFFF"/>
        </w:rPr>
        <w:t>concentración de iones hidronio (H</w:t>
      </w:r>
      <w:r w:rsidR="00A72E35" w:rsidRPr="00F4002B">
        <w:rPr>
          <w:rFonts w:ascii="Arial" w:hAnsi="Arial" w:cs="Arial"/>
          <w:bCs/>
          <w:shd w:val="clear" w:color="auto" w:fill="FFFFFF"/>
          <w:vertAlign w:val="subscript"/>
        </w:rPr>
        <w:t>3</w:t>
      </w:r>
      <w:r w:rsidR="00A72E35" w:rsidRPr="00F4002B">
        <w:rPr>
          <w:rFonts w:ascii="Arial" w:hAnsi="Arial" w:cs="Arial"/>
          <w:bCs/>
          <w:shd w:val="clear" w:color="auto" w:fill="FFFFFF"/>
        </w:rPr>
        <w:t>O</w:t>
      </w:r>
      <w:r w:rsidR="00A72E35" w:rsidRPr="00F4002B">
        <w:rPr>
          <w:rFonts w:ascii="Arial" w:hAnsi="Arial" w:cs="Arial"/>
          <w:bCs/>
          <w:shd w:val="clear" w:color="auto" w:fill="FFFFFF"/>
          <w:vertAlign w:val="superscript"/>
        </w:rPr>
        <w:t>+</w:t>
      </w:r>
      <w:r w:rsidR="00A72E35" w:rsidRPr="00F4002B">
        <w:rPr>
          <w:rFonts w:ascii="Arial" w:hAnsi="Arial" w:cs="Arial"/>
          <w:bCs/>
          <w:shd w:val="clear" w:color="auto" w:fill="FFFFFF"/>
        </w:rPr>
        <w:t>)</w:t>
      </w:r>
      <w:r w:rsidR="00A72E35" w:rsidRPr="00F4002B">
        <w:rPr>
          <w:rFonts w:ascii="Arial" w:hAnsi="Arial" w:cs="Arial"/>
          <w:shd w:val="clear" w:color="auto" w:fill="FFFFFF"/>
        </w:rPr>
        <w:t xml:space="preserve"> en la disolución. Lo mismo </w:t>
      </w:r>
      <w:r w:rsidR="00174C5E" w:rsidRPr="00F4002B">
        <w:rPr>
          <w:rFonts w:ascii="Arial" w:hAnsi="Arial" w:cs="Arial"/>
          <w:shd w:val="clear" w:color="auto" w:fill="FFFFFF"/>
        </w:rPr>
        <w:t xml:space="preserve">se aplica </w:t>
      </w:r>
      <w:r w:rsidR="00A72E35" w:rsidRPr="00F4002B">
        <w:rPr>
          <w:rFonts w:ascii="Arial" w:hAnsi="Arial" w:cs="Arial"/>
          <w:shd w:val="clear" w:color="auto" w:fill="FFFFFF"/>
        </w:rPr>
        <w:t>para las </w:t>
      </w:r>
      <w:r w:rsidR="00A72E35" w:rsidRPr="00F4002B">
        <w:rPr>
          <w:rFonts w:ascii="Arial" w:hAnsi="Arial" w:cs="Arial"/>
          <w:bCs/>
          <w:shd w:val="clear" w:color="auto" w:fill="FFFFFF"/>
        </w:rPr>
        <w:t>bases</w:t>
      </w:r>
      <w:r w:rsidR="00A72E35" w:rsidRPr="00F4002B">
        <w:rPr>
          <w:rFonts w:ascii="Arial" w:hAnsi="Arial" w:cs="Arial"/>
          <w:shd w:val="clear" w:color="auto" w:fill="FFFFFF"/>
        </w:rPr>
        <w:t xml:space="preserve"> respecto a la </w:t>
      </w:r>
      <w:r w:rsidR="00A72E35" w:rsidRPr="00F4002B">
        <w:rPr>
          <w:rFonts w:ascii="Arial" w:hAnsi="Arial" w:cs="Arial"/>
          <w:bCs/>
          <w:shd w:val="clear" w:color="auto" w:fill="FFFFFF"/>
        </w:rPr>
        <w:t>concentración de iones hidroxilo</w:t>
      </w:r>
      <w:r w:rsidR="00A72E35" w:rsidRPr="00F4002B">
        <w:rPr>
          <w:rFonts w:ascii="Arial" w:hAnsi="Arial" w:cs="Arial"/>
          <w:shd w:val="clear" w:color="auto" w:fill="FFFFFF"/>
        </w:rPr>
        <w:t> (OH</w:t>
      </w:r>
      <w:r w:rsidR="00A72E35" w:rsidRPr="00F4002B">
        <w:rPr>
          <w:rFonts w:ascii="Arial" w:hAnsi="Arial" w:cs="Arial"/>
          <w:shd w:val="clear" w:color="auto" w:fill="FFFFFF"/>
          <w:vertAlign w:val="superscript"/>
        </w:rPr>
        <w:t>‒</w:t>
      </w:r>
      <w:r w:rsidR="00A72E35" w:rsidRPr="00F4002B">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F4002B">
        <w:rPr>
          <w:rFonts w:ascii="Arial" w:hAnsi="Arial" w:cs="Arial"/>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F4002B">
        <w:rPr>
          <w:rFonts w:ascii="Arial" w:hAnsi="Arial" w:cs="Arial"/>
          <w:bCs/>
          <w:lang w:val="es-CO"/>
        </w:rPr>
        <w:t>concentración</w:t>
      </w:r>
      <w:r w:rsidR="00414702" w:rsidRPr="00F4002B">
        <w:rPr>
          <w:rFonts w:ascii="Arial" w:hAnsi="Arial" w:cs="Arial"/>
          <w:bCs/>
          <w:lang w:val="es-CO"/>
        </w:rPr>
        <w:t xml:space="preserve"> molar</w:t>
      </w:r>
      <w:r w:rsidRPr="00F4002B">
        <w:rPr>
          <w:rFonts w:ascii="Arial" w:hAnsi="Arial" w:cs="Arial"/>
          <w:bCs/>
          <w:lang w:val="es-CO"/>
        </w:rPr>
        <w:t xml:space="preserve"> de iones hidronio</w:t>
      </w:r>
      <w:r w:rsidRPr="00F4002B">
        <w:rPr>
          <w:rFonts w:ascii="Arial" w:hAnsi="Arial" w:cs="Arial"/>
          <w:lang w:val="es-CO"/>
        </w:rPr>
        <w:t> (</w:t>
      </w:r>
      <w:r w:rsidRPr="0097240D">
        <w:rPr>
          <w:rFonts w:ascii="Arial" w:hAnsi="Arial" w:cs="Arial"/>
          <w:lang w:val="es-CO"/>
        </w:rPr>
        <w:t>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7F475E88" w:rsidR="006B002F" w:rsidRPr="005F4569" w:rsidRDefault="00A846CB" w:rsidP="00B7246C">
            <w:pPr>
              <w:rPr>
                <w:rFonts w:ascii="Arial" w:hAnsi="Arial" w:cs="Arial"/>
                <w:color w:val="000000"/>
                <w:sz w:val="24"/>
                <w:szCs w:val="24"/>
              </w:rPr>
            </w:pPr>
            <w:r w:rsidRPr="00A846CB">
              <w:rPr>
                <w:rFonts w:ascii="Arial" w:hAnsi="Arial" w:cs="Arial"/>
                <w:color w:val="000000"/>
                <w:sz w:val="24"/>
                <w:szCs w:val="24"/>
              </w:rPr>
              <w:t>El pH y la fuerza de los ácidos y las bases</w:t>
            </w:r>
          </w:p>
        </w:tc>
      </w:tr>
      <w:tr w:rsidR="006B002F" w:rsidRPr="005F4569" w14:paraId="1AF7092B" w14:textId="77777777" w:rsidTr="00A846CB">
        <w:trPr>
          <w:trHeight w:val="593"/>
        </w:trPr>
        <w:tc>
          <w:tcPr>
            <w:tcW w:w="2518" w:type="dxa"/>
          </w:tcPr>
          <w:p w14:paraId="192B5FFA"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643034BB" w:rsidR="006B002F" w:rsidRPr="005F4569" w:rsidRDefault="00A846CB" w:rsidP="00B7246C">
            <w:pPr>
              <w:rPr>
                <w:rFonts w:ascii="Arial" w:hAnsi="Arial" w:cs="Arial"/>
                <w:sz w:val="24"/>
                <w:szCs w:val="24"/>
              </w:rPr>
            </w:pPr>
            <w:r w:rsidRPr="00A846CB">
              <w:rPr>
                <w:rFonts w:ascii="Arial" w:hAnsi="Arial" w:cs="Arial"/>
                <w:color w:val="000000"/>
                <w:sz w:val="24"/>
                <w:szCs w:val="24"/>
              </w:rPr>
              <w:t>Interactivo que permite explicar el pH en las disoluciones acuosas y la fuerza relativa de ácidos y bases</w:t>
            </w:r>
          </w:p>
        </w:tc>
      </w:tr>
    </w:tbl>
    <w:p w14:paraId="764343C2" w14:textId="77777777" w:rsidR="006B002F" w:rsidRDefault="006B002F" w:rsidP="00E910B1">
      <w:pPr>
        <w:rPr>
          <w:rFonts w:ascii="Arial" w:hAnsi="Arial" w:cs="Arial"/>
          <w:highlight w:val="yellow"/>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 xml:space="preserve">la </w:t>
      </w:r>
      <w:r w:rsidRPr="00AE7734">
        <w:rPr>
          <w:rFonts w:ascii="Arial" w:hAnsi="Arial" w:cs="Arial"/>
        </w:rPr>
        <w:lastRenderedPageBreak/>
        <w:t>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786002">
            <w:pPr>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1pt;height:179.1pt" o:ole="">
                  <v:imagedata r:id="rId21" o:title=""/>
                </v:shape>
                <o:OLEObject Type="Embed" ProgID="PBrush" ShapeID="_x0000_i1029" DrawAspect="Content" ObjectID="_1520443440" r:id="rId22"/>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541130B5" w14:textId="77777777" w:rsidR="00F4002B" w:rsidRPr="006D0FA1" w:rsidRDefault="00F4002B" w:rsidP="00AA2502">
      <w:pPr>
        <w:spacing w:after="0"/>
        <w:jc w:val="both"/>
        <w:rPr>
          <w:rFonts w:ascii="Arial" w:hAnsi="Arial" w:cs="Arial"/>
          <w:lang w:val="es-CO"/>
        </w:rPr>
      </w:pPr>
    </w:p>
    <w:p w14:paraId="3503B9C8" w14:textId="1A8E567A"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w:t>
            </w:r>
            <w:r w:rsidRPr="006D0FA1">
              <w:rPr>
                <w:rFonts w:ascii="Arial" w:hAnsi="Arial" w:cs="Arial"/>
                <w:b/>
                <w:color w:val="000000"/>
                <w:sz w:val="24"/>
                <w:szCs w:val="24"/>
              </w:rPr>
              <w:lastRenderedPageBreak/>
              <w:t xml:space="preserve">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lastRenderedPageBreak/>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1pt;height:97.25pt" o:ole="">
                  <v:imagedata r:id="rId23" o:title=""/>
                </v:shape>
                <o:OLEObject Type="Embed" ProgID="PBrush" ShapeID="_x0000_i1030" DrawAspect="Content" ObjectID="_1520443441" r:id="rId24"/>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lastRenderedPageBreak/>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F4002B">
        <w:rPr>
          <w:rFonts w:ascii="Arial" w:hAnsi="Arial" w:cs="Arial"/>
          <w:bCs/>
        </w:rPr>
        <w:t>procedimiento</w:t>
      </w:r>
      <w:r w:rsidRPr="00F4002B">
        <w:rPr>
          <w:rFonts w:ascii="Arial" w:hAnsi="Arial" w:cs="Arial"/>
        </w:rPr>
        <w:t> </w:t>
      </w:r>
      <w:r w:rsidRPr="006D0FA1">
        <w:rPr>
          <w:rFonts w:ascii="Arial" w:hAnsi="Arial" w:cs="Arial"/>
        </w:rPr>
        <w:t xml:space="preserve">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0.9pt;height:273.85pt" o:ole="">
                  <v:imagedata r:id="rId25" o:title=""/>
                </v:shape>
                <o:OLEObject Type="Embed" ProgID="PBrush" ShapeID="_x0000_i1031" DrawAspect="Content" ObjectID="_1520443442" r:id="rId26"/>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lastRenderedPageBreak/>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0.75pt;height:166.15pt" o:ole="">
                  <v:imagedata r:id="rId27" o:title=""/>
                </v:shape>
                <o:OLEObject Type="Embed" ProgID="PBrush" ShapeID="_x0000_i1032" DrawAspect="Content" ObjectID="_1520443443" r:id="rId28"/>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F4002B">
        <w:rPr>
          <w:rFonts w:ascii="Arial" w:hAnsi="Arial" w:cs="Arial"/>
          <w:bCs/>
          <w:color w:val="000000" w:themeColor="text1"/>
          <w:shd w:val="clear" w:color="auto" w:fill="FFFFFF"/>
        </w:rPr>
        <w:t>capacidad para disociarse</w:t>
      </w:r>
      <w:r w:rsidRPr="00E2080E">
        <w:rPr>
          <w:rFonts w:ascii="Arial" w:hAnsi="Arial" w:cs="Arial"/>
          <w:b/>
          <w:bCs/>
          <w:color w:val="000000" w:themeColor="text1"/>
          <w:shd w:val="clear" w:color="auto" w:fill="FFFFFF"/>
        </w:rPr>
        <w:t xml:space="preserv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w:t>
      </w:r>
      <w:proofErr w:type="spellStart"/>
      <w:r w:rsidRPr="00E2080E">
        <w:rPr>
          <w:rFonts w:ascii="Arial" w:hAnsi="Arial" w:cs="Arial"/>
          <w:lang w:val="es-CO"/>
        </w:rPr>
        <w:t>HCl</w:t>
      </w:r>
      <w:proofErr w:type="spellEnd"/>
      <w:r w:rsidRPr="00E2080E">
        <w:rPr>
          <w:rFonts w:ascii="Arial" w:hAnsi="Arial" w:cs="Arial"/>
          <w:lang w:val="es-CO"/>
        </w:rPr>
        <w:t>)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331771">
            <w:pPr>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lastRenderedPageBreak/>
              <w:t>Descripción</w:t>
            </w:r>
          </w:p>
        </w:tc>
        <w:tc>
          <w:tcPr>
            <w:tcW w:w="6352" w:type="dxa"/>
          </w:tcPr>
          <w:p w14:paraId="79052C2A" w14:textId="79CB5E45" w:rsidR="004312CF" w:rsidRPr="00E2080E"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57018A"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57018A"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lastRenderedPageBreak/>
              <w:t>Código</w:t>
            </w:r>
          </w:p>
        </w:tc>
        <w:tc>
          <w:tcPr>
            <w:tcW w:w="6352" w:type="dxa"/>
          </w:tcPr>
          <w:p w14:paraId="1E71ADBE" w14:textId="1002DEF4" w:rsidR="004312CF" w:rsidRPr="00FF25A5" w:rsidRDefault="004312CF" w:rsidP="00331771">
            <w:pPr>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57018A"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00548290" w:rsidR="00832B12" w:rsidRPr="00962568" w:rsidRDefault="00A846CB" w:rsidP="000E1EC1">
            <w:pPr>
              <w:rPr>
                <w:rFonts w:ascii="Arial" w:hAnsi="Arial" w:cs="Arial"/>
                <w:color w:val="000000"/>
                <w:sz w:val="24"/>
                <w:szCs w:val="24"/>
              </w:rPr>
            </w:pPr>
            <w:r w:rsidRPr="00A846CB">
              <w:rPr>
                <w:rFonts w:ascii="Arial" w:hAnsi="Arial" w:cs="Arial"/>
                <w:sz w:val="24"/>
                <w:szCs w:val="24"/>
              </w:rPr>
              <w:t>Realiza los cálculos de las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10EF7162" w14:textId="3F977A21" w:rsidR="00832B12" w:rsidRPr="00962568" w:rsidRDefault="00A846CB" w:rsidP="000E1EC1">
            <w:pPr>
              <w:rPr>
                <w:rFonts w:ascii="Arial" w:hAnsi="Arial" w:cs="Arial"/>
                <w:sz w:val="24"/>
                <w:szCs w:val="24"/>
              </w:rPr>
            </w:pPr>
            <w:r w:rsidRPr="00A846CB">
              <w:rPr>
                <w:rFonts w:ascii="Arial" w:hAnsi="Arial" w:cs="Arial"/>
                <w:sz w:val="24"/>
                <w:szCs w:val="24"/>
              </w:rPr>
              <w:t xml:space="preserve">Actividad para practicar los cálculos de pH, </w:t>
            </w:r>
            <w:proofErr w:type="spellStart"/>
            <w:r w:rsidRPr="00A846CB">
              <w:rPr>
                <w:rFonts w:ascii="Arial" w:hAnsi="Arial" w:cs="Arial"/>
                <w:sz w:val="24"/>
                <w:szCs w:val="24"/>
              </w:rPr>
              <w:t>pOH</w:t>
            </w:r>
            <w:proofErr w:type="spellEnd"/>
            <w:r w:rsidRPr="00A846CB">
              <w:rPr>
                <w:rFonts w:ascii="Arial" w:hAnsi="Arial" w:cs="Arial"/>
                <w:sz w:val="24"/>
                <w:szCs w:val="24"/>
              </w:rPr>
              <w:t xml:space="preserve">  y  las concentraciones de iones hidronio e hidroxilo</w:t>
            </w:r>
          </w:p>
        </w:tc>
      </w:tr>
    </w:tbl>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lastRenderedPageBreak/>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331771">
            <w:pPr>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3D5091">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57018A"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57018A"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0E1EC1">
            <w:pPr>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454443EA"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34F6F1D0"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043530">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639EA97A" w:rsidR="005F05EE" w:rsidRPr="00F87936" w:rsidRDefault="00A846CB" w:rsidP="004F23D3">
            <w:pPr>
              <w:rPr>
                <w:rFonts w:ascii="Arial" w:hAnsi="Arial" w:cs="Arial"/>
                <w:color w:val="000000"/>
                <w:sz w:val="24"/>
                <w:szCs w:val="24"/>
              </w:rPr>
            </w:pPr>
            <w:r w:rsidRPr="00A846CB">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8F0280">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F4002B">
        <w:rPr>
          <w:rFonts w:ascii="Arial" w:hAnsi="Arial" w:cs="Arial"/>
          <w:lang w:val="es-CO"/>
        </w:rPr>
        <w:t>tampón químico o disolución reguladora</w:t>
      </w:r>
      <w:r w:rsidR="00C4762C" w:rsidRPr="00F4002B">
        <w:rPr>
          <w:rFonts w:ascii="Arial" w:hAnsi="Arial" w:cs="Arial"/>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2419DB">
            <w:pPr>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748A1B72" w:rsidR="0099705A" w:rsidRPr="00375C09" w:rsidRDefault="0099705A" w:rsidP="008F0280">
            <w:pPr>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4312CF">
            <w:pPr>
              <w:rPr>
                <w:rFonts w:ascii="Arial" w:hAnsi="Arial" w:cs="Arial"/>
                <w:color w:val="000000"/>
                <w:sz w:val="24"/>
                <w:szCs w:val="24"/>
              </w:rPr>
            </w:pPr>
          </w:p>
        </w:tc>
      </w:tr>
    </w:tbl>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F4002B">
        <w:rPr>
          <w:rFonts w:ascii="Arial" w:hAnsi="Arial" w:cs="Arial"/>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09AB86D2" w:rsidR="009D05CB" w:rsidRPr="0050783D" w:rsidRDefault="000B15A2" w:rsidP="000B15A2">
            <w:pPr>
              <w:rPr>
                <w:rFonts w:ascii="Arial" w:hAnsi="Arial" w:cs="Arial"/>
                <w:sz w:val="24"/>
                <w:szCs w:val="24"/>
                <w:lang w:val="es-CO"/>
              </w:rPr>
            </w:pPr>
            <w:r>
              <w:rPr>
                <w:rFonts w:ascii="Arial" w:hAnsi="Arial" w:cs="Arial"/>
                <w:sz w:val="24"/>
                <w:szCs w:val="24"/>
                <w:lang w:val="es-CO"/>
              </w:rPr>
              <w:t>4</w:t>
            </w:r>
            <w:r w:rsidR="00783462" w:rsidRPr="0050783D">
              <w:rPr>
                <w:rFonts w:ascii="Arial" w:hAnsi="Arial" w:cs="Arial"/>
                <w:sz w:val="24"/>
                <w:szCs w:val="24"/>
                <w:lang w:val="es-CO"/>
              </w:rPr>
              <w:t xml:space="preserve">,2 a </w:t>
            </w:r>
            <w:r>
              <w:rPr>
                <w:rFonts w:ascii="Arial" w:hAnsi="Arial" w:cs="Arial"/>
                <w:sz w:val="24"/>
                <w:szCs w:val="24"/>
                <w:lang w:val="es-CO"/>
              </w:rPr>
              <w:t>6,3</w:t>
            </w:r>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F4002B">
        <w:rPr>
          <w:rFonts w:ascii="Arial" w:hAnsi="Arial" w:cs="Arial"/>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95C0998"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w:t>
            </w:r>
            <w:r w:rsidR="00076A0D">
              <w:rPr>
                <w:rFonts w:ascii="Arial" w:hAnsi="Arial" w:cs="Arial"/>
                <w:sz w:val="24"/>
                <w:szCs w:val="24"/>
              </w:rPr>
              <w:t xml:space="preserve"> </w:t>
            </w:r>
            <w:r w:rsidRPr="0050783D">
              <w:rPr>
                <w:rFonts w:ascii="Arial" w:hAnsi="Arial" w:cs="Arial"/>
                <w:sz w:val="24"/>
                <w:szCs w:val="24"/>
              </w:rPr>
              <w:t>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E61D8">
            <w:pPr>
              <w:jc w:val="center"/>
              <w:rPr>
                <w:rFonts w:ascii="Arial" w:hAnsi="Arial" w:cs="Arial"/>
                <w:b/>
                <w:color w:val="FFFFFF" w:themeColor="background1"/>
                <w:sz w:val="24"/>
                <w:szCs w:val="24"/>
              </w:rPr>
            </w:pPr>
            <w:r>
              <w:rPr>
                <w:rFonts w:ascii="Arial" w:hAnsi="Arial" w:cs="Arial"/>
                <w:b/>
                <w:color w:val="FFFFFF" w:themeColor="background1"/>
                <w:sz w:val="24"/>
                <w:szCs w:val="24"/>
              </w:rPr>
              <w:lastRenderedPageBreak/>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B7246C">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B7246C">
            <w:pPr>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4F23D3">
            <w:pPr>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F4002B">
        <w:rPr>
          <w:rStyle w:val="Textoennegrita"/>
          <w:rFonts w:ascii="Arial" w:hAnsi="Arial" w:cs="Arial"/>
          <w:b w:val="0"/>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4F23D3">
            <w:pPr>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F4002B"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F4002B">
        <w:rPr>
          <w:rFonts w:ascii="Arial" w:hAnsi="Arial" w:cs="Arial"/>
          <w:bCs/>
          <w:color w:val="000000" w:themeColor="text1"/>
          <w:shd w:val="clear" w:color="auto" w:fill="FFFFFF"/>
        </w:rPr>
        <w:t>dióxido de carbono</w:t>
      </w:r>
      <w:r w:rsidRPr="00F4002B">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1D3503">
            <w:pPr>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30FE2C2C" w14:textId="3B1EF4AD" w:rsidR="00F81474" w:rsidRPr="00F81474" w:rsidRDefault="00DE34BB" w:rsidP="0097417E">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F4002B">
        <w:rPr>
          <w:rFonts w:ascii="Arial" w:hAnsi="Arial" w:cs="Arial"/>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373F4A">
            <w:pPr>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lastRenderedPageBreak/>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4"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233EF9F5" w:rsidR="009F631C" w:rsidRPr="00F4002B"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w:t>
      </w:r>
      <w:r w:rsidR="004C1769" w:rsidRPr="00F4002B">
        <w:rPr>
          <w:rFonts w:ascii="Arial" w:hAnsi="Arial" w:cs="Arial"/>
          <w:lang w:val="es-CO"/>
        </w:rPr>
        <w:t>l</w:t>
      </w:r>
      <w:r w:rsidRPr="00F4002B">
        <w:rPr>
          <w:rFonts w:ascii="Arial" w:hAnsi="Arial" w:cs="Arial"/>
          <w:lang w:val="es-CO"/>
        </w:rPr>
        <w:t>a concentración desconocida de una disolución</w:t>
      </w:r>
      <w:r w:rsidR="00F0564F" w:rsidRPr="00F4002B">
        <w:rPr>
          <w:rFonts w:ascii="Arial" w:hAnsi="Arial" w:cs="Arial"/>
          <w:lang w:val="es-CO"/>
        </w:rPr>
        <w:t xml:space="preserve"> </w:t>
      </w:r>
      <w:r w:rsidR="006C6152" w:rsidRPr="00F4002B">
        <w:rPr>
          <w:rFonts w:ascii="Arial" w:hAnsi="Arial" w:cs="Arial"/>
          <w:lang w:val="es-CO"/>
        </w:rPr>
        <w:t>ácida</w:t>
      </w:r>
      <w:r w:rsidR="00A95A33" w:rsidRPr="00F4002B">
        <w:rPr>
          <w:rFonts w:ascii="Arial" w:hAnsi="Arial" w:cs="Arial"/>
          <w:lang w:val="es-CO"/>
        </w:rPr>
        <w:t xml:space="preserve"> </w:t>
      </w:r>
      <w:r w:rsidR="006C6152" w:rsidRPr="00F4002B">
        <w:rPr>
          <w:rFonts w:ascii="Arial" w:hAnsi="Arial" w:cs="Arial"/>
          <w:lang w:val="es-CO"/>
        </w:rPr>
        <w:t xml:space="preserve">o </w:t>
      </w:r>
      <w:r w:rsidR="00E66A2F" w:rsidRPr="00F4002B">
        <w:rPr>
          <w:rFonts w:ascii="Arial" w:hAnsi="Arial" w:cs="Arial"/>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F4002B">
        <w:rPr>
          <w:rFonts w:ascii="Arial" w:hAnsi="Arial" w:cs="Arial"/>
          <w:lang w:val="es-CO"/>
        </w:rPr>
        <w:t>concentración conocida</w:t>
      </w:r>
      <w:r w:rsidRPr="00F4002B">
        <w:rPr>
          <w:rFonts w:ascii="Arial" w:hAnsi="Arial" w:cs="Arial"/>
          <w:lang w:val="es-CO"/>
        </w:rPr>
        <w:t xml:space="preserve"> </w:t>
      </w:r>
      <w:r w:rsidR="00A95A33" w:rsidRPr="00F4002B">
        <w:rPr>
          <w:rFonts w:ascii="Arial" w:hAnsi="Arial" w:cs="Arial"/>
          <w:lang w:val="es-CO"/>
        </w:rPr>
        <w:t>que puede ser una</w:t>
      </w:r>
      <w:r w:rsidR="009A4BCD" w:rsidRPr="00F4002B">
        <w:rPr>
          <w:rFonts w:ascii="Arial" w:hAnsi="Arial" w:cs="Arial"/>
          <w:lang w:val="es-CO"/>
        </w:rPr>
        <w:t xml:space="preserve"> base </w:t>
      </w:r>
      <w:r w:rsidR="00A95A33" w:rsidRPr="00F4002B">
        <w:rPr>
          <w:rFonts w:ascii="Arial" w:hAnsi="Arial" w:cs="Arial"/>
          <w:lang w:val="es-CO"/>
        </w:rPr>
        <w:t>o un</w:t>
      </w:r>
      <w:r w:rsidR="009A4BCD" w:rsidRPr="00F4002B">
        <w:rPr>
          <w:rFonts w:ascii="Arial" w:hAnsi="Arial" w:cs="Arial"/>
          <w:lang w:val="es-CO"/>
        </w:rPr>
        <w:t xml:space="preserve"> ácido</w:t>
      </w:r>
      <w:r w:rsidR="00A95A33" w:rsidRPr="00F4002B">
        <w:rPr>
          <w:rFonts w:ascii="Arial" w:hAnsi="Arial" w:cs="Arial"/>
          <w:lang w:val="es-CO"/>
        </w:rPr>
        <w:t xml:space="preserve">. </w:t>
      </w:r>
      <w:r w:rsidR="00C56807" w:rsidRPr="00F4002B">
        <w:rPr>
          <w:rFonts w:ascii="Arial" w:hAnsi="Arial" w:cs="Arial"/>
          <w:lang w:val="es-CO"/>
        </w:rPr>
        <w:t>En el proceso de la</w:t>
      </w:r>
      <w:r w:rsidR="00A95A33" w:rsidRPr="00F4002B">
        <w:rPr>
          <w:rFonts w:ascii="Arial" w:hAnsi="Arial" w:cs="Arial"/>
          <w:lang w:val="es-CO"/>
        </w:rPr>
        <w:t xml:space="preserve"> valoración se produce una </w:t>
      </w:r>
      <w:r w:rsidR="00BC5306" w:rsidRPr="00F4002B">
        <w:rPr>
          <w:rFonts w:ascii="Arial" w:hAnsi="Arial" w:cs="Arial"/>
          <w:lang w:val="es-CO"/>
        </w:rPr>
        <w:t>reacción</w:t>
      </w:r>
      <w:r w:rsidR="00BE2A55" w:rsidRPr="00F4002B">
        <w:rPr>
          <w:rFonts w:ascii="Arial" w:hAnsi="Arial" w:cs="Arial"/>
          <w:lang w:val="es-CO"/>
        </w:rPr>
        <w:t xml:space="preserve"> de neutralización, </w:t>
      </w:r>
      <w:r w:rsidR="00732C1D" w:rsidRPr="00F4002B">
        <w:rPr>
          <w:rFonts w:ascii="Arial" w:hAnsi="Arial" w:cs="Arial"/>
          <w:lang w:val="es-CO"/>
        </w:rPr>
        <w:t>que se sigue por el cambio de color del indicador</w:t>
      </w:r>
      <w:r w:rsidR="00BB6CEE" w:rsidRPr="00F4002B">
        <w:rPr>
          <w:rFonts w:ascii="Arial" w:hAnsi="Arial" w:cs="Arial"/>
          <w:lang w:val="es-CO"/>
        </w:rPr>
        <w:t xml:space="preserve"> u</w:t>
      </w:r>
      <w:r w:rsidR="00BE2A55" w:rsidRPr="00F4002B">
        <w:rPr>
          <w:rFonts w:ascii="Arial" w:hAnsi="Arial" w:cs="Arial"/>
          <w:lang w:val="es-CO"/>
        </w:rPr>
        <w:t>tilizado.</w:t>
      </w:r>
    </w:p>
    <w:p w14:paraId="18DBC435" w14:textId="77777777" w:rsidR="009F631C" w:rsidRPr="00F4002B"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F4002B">
        <w:rPr>
          <w:rFonts w:ascii="Arial" w:hAnsi="Arial" w:cs="Arial"/>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w:t>
      </w:r>
      <w:r w:rsidRPr="00F4002B">
        <w:rPr>
          <w:rFonts w:ascii="Arial" w:hAnsi="Arial" w:cs="Arial"/>
        </w:rPr>
        <w:t>establecer el punto final</w:t>
      </w:r>
      <w:r w:rsidR="008653FE" w:rsidRPr="00F4002B">
        <w:rPr>
          <w:rFonts w:ascii="Arial" w:hAnsi="Arial" w:cs="Arial"/>
        </w:rPr>
        <w:t xml:space="preserve"> y de equivalencia</w:t>
      </w:r>
      <w:r w:rsidR="008653FE" w:rsidRPr="0050783D">
        <w:rPr>
          <w:rFonts w:ascii="Arial" w:hAnsi="Arial" w:cs="Arial"/>
          <w:b/>
        </w:rPr>
        <w:t xml:space="preserve">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BD1B36">
            <w:pPr>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47902FC1"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E61D8">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Cambiar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2"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El ácido clorhídrico se </w:t>
            </w:r>
            <w:proofErr w:type="spellStart"/>
            <w:r w:rsidRPr="006E225F">
              <w:rPr>
                <w:rFonts w:ascii="Arial" w:hAnsi="Arial" w:cs="Arial"/>
                <w:sz w:val="24"/>
                <w:szCs w:val="24"/>
              </w:rPr>
              <w:t>desprotona</w:t>
            </w:r>
            <w:proofErr w:type="spellEnd"/>
            <w:r w:rsidRPr="006E225F">
              <w:rPr>
                <w:rFonts w:ascii="Arial" w:hAnsi="Arial" w:cs="Arial"/>
                <w:sz w:val="24"/>
                <w:szCs w:val="24"/>
              </w:rPr>
              <w:t>,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conocido de muestra en un matraz </w:t>
            </w:r>
            <w:proofErr w:type="spellStart"/>
            <w:r w:rsidRPr="006E225F">
              <w:rPr>
                <w:rFonts w:ascii="Arial" w:hAnsi="Arial" w:cs="Arial"/>
                <w:sz w:val="24"/>
                <w:szCs w:val="24"/>
              </w:rPr>
              <w:t>erlenmeyer</w:t>
            </w:r>
            <w:proofErr w:type="spellEnd"/>
            <w:r w:rsidRPr="006E225F">
              <w:rPr>
                <w:rFonts w:ascii="Arial" w:hAnsi="Arial" w:cs="Arial"/>
                <w:sz w:val="24"/>
                <w:szCs w:val="24"/>
              </w:rPr>
              <w:t>.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proofErr w:type="spellStart"/>
            <w:r w:rsidRPr="006E225F">
              <w:rPr>
                <w:rFonts w:ascii="Arial" w:hAnsi="Arial" w:cs="Arial"/>
                <w:sz w:val="24"/>
                <w:szCs w:val="24"/>
              </w:rPr>
              <w:t>desprotonarse</w:t>
            </w:r>
            <w:proofErr w:type="spellEnd"/>
            <w:r w:rsidRPr="006E225F">
              <w:rPr>
                <w:rFonts w:ascii="Arial" w:hAnsi="Arial" w:cs="Arial"/>
                <w:sz w:val="24"/>
                <w:szCs w:val="24"/>
              </w:rPr>
              <w:t xml:space="preserv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proofErr w:type="spellStart"/>
            <w:r w:rsidRPr="006E225F">
              <w:rPr>
                <w:rFonts w:ascii="Arial" w:hAnsi="Arial" w:cs="Arial"/>
                <w:sz w:val="24"/>
                <w:szCs w:val="24"/>
              </w:rPr>
              <w:t>protonar</w:t>
            </w:r>
            <w:proofErr w:type="spellEnd"/>
            <w:r w:rsidRPr="006E225F">
              <w:rPr>
                <w:rFonts w:ascii="Arial" w:hAnsi="Arial" w:cs="Arial"/>
                <w:sz w:val="24"/>
                <w:szCs w:val="24"/>
              </w:rPr>
              <w:t xml:space="preserve">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Matraz </w:t>
            </w:r>
            <w:proofErr w:type="spellStart"/>
            <w:r w:rsidRPr="006E225F">
              <w:rPr>
                <w:rStyle w:val="negrita"/>
                <w:rFonts w:ascii="Arial" w:hAnsi="Arial" w:cs="Arial"/>
                <w:b/>
                <w:bCs/>
                <w:sz w:val="24"/>
                <w:szCs w:val="24"/>
              </w:rPr>
              <w:t>erlenmeyer</w:t>
            </w:r>
            <w:proofErr w:type="spellEnd"/>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 xml:space="preserve">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BE4E416"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F4002B">
        <w:rPr>
          <w:rFonts w:ascii="Arial" w:hAnsi="Arial" w:cs="Arial"/>
          <w:color w:val="000000" w:themeColor="text1"/>
        </w:rPr>
        <w:t xml:space="preserve">disolución </w:t>
      </w:r>
      <w:proofErr w:type="spellStart"/>
      <w:r w:rsidRPr="00F4002B">
        <w:rPr>
          <w:rFonts w:ascii="Arial" w:hAnsi="Arial" w:cs="Arial"/>
          <w:color w:val="000000" w:themeColor="text1"/>
        </w:rPr>
        <w:t>valorante</w:t>
      </w:r>
      <w:proofErr w:type="spellEnd"/>
      <w:r w:rsidRPr="00F4002B">
        <w:rPr>
          <w:rFonts w:ascii="Arial" w:hAnsi="Arial" w:cs="Arial"/>
        </w:rPr>
        <w:t xml:space="preserve">, se </w:t>
      </w:r>
      <w:r w:rsidR="00DD54D4" w:rsidRPr="00F4002B">
        <w:rPr>
          <w:rFonts w:ascii="Arial" w:hAnsi="Arial" w:cs="Arial"/>
        </w:rPr>
        <w:t>puede calcular</w:t>
      </w:r>
      <w:r w:rsidRPr="00F4002B">
        <w:rPr>
          <w:rFonts w:ascii="Arial" w:hAnsi="Arial" w:cs="Arial"/>
        </w:rPr>
        <w:t xml:space="preserve"> la concentración de la disolución de concentración desconocida o 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0966F0">
      <w:pPr>
        <w:spacing w:after="0"/>
        <w:rPr>
          <w:rFonts w:ascii="Arial" w:hAnsi="Arial" w:cs="Arial"/>
          <w:sz w:val="21"/>
          <w:szCs w:val="21"/>
        </w:rPr>
      </w:pPr>
    </w:p>
    <w:p w14:paraId="548BDB7A" w14:textId="3C8D2573"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663BB8">
        <w:rPr>
          <w:rFonts w:ascii="Arial" w:hAnsi="Arial" w:cs="Arial"/>
          <w:i/>
        </w:rPr>
        <w:t>N</w:t>
      </w:r>
      <w:r w:rsidRPr="00663BB8">
        <w:rPr>
          <w:rFonts w:ascii="Arial" w:hAnsi="Arial" w:cs="Arial"/>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05510EAA" w:rsidR="00034977" w:rsidRPr="00663BB8" w:rsidRDefault="00663BB8" w:rsidP="00663BB8">
            <w:pPr>
              <w:rPr>
                <w:rFonts w:ascii="Arial" w:hAnsi="Arial" w:cs="Arial"/>
              </w:rPr>
            </w:pPr>
            <w:r>
              <w:rPr>
                <w:rFonts w:ascii="Arial" w:hAnsi="Arial" w:cs="Arial"/>
                <w:sz w:val="24"/>
                <w:szCs w:val="24"/>
              </w:rPr>
              <w:t xml:space="preserve">La ecuación </w:t>
            </w: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r>
              <w:rPr>
                <w:rFonts w:ascii="Arial" w:hAnsi="Arial" w:cs="Arial"/>
              </w:rPr>
              <w:t xml:space="preserve"> </w:t>
            </w:r>
            <w:r w:rsidR="00034977" w:rsidRPr="0050783D">
              <w:rPr>
                <w:rFonts w:ascii="Arial" w:hAnsi="Arial" w:cs="Arial"/>
                <w:sz w:val="24"/>
                <w:szCs w:val="24"/>
              </w:rPr>
              <w:t>solo funciona trabajando la concentración en normalidad (</w:t>
            </w:r>
            <w:r w:rsidR="00034977" w:rsidRPr="004C2E3C">
              <w:rPr>
                <w:rFonts w:ascii="Arial" w:hAnsi="Arial" w:cs="Arial"/>
                <w:i/>
                <w:sz w:val="24"/>
                <w:szCs w:val="24"/>
              </w:rPr>
              <w:t>N</w:t>
            </w:r>
            <w:r w:rsidR="00034977" w:rsidRPr="0050783D">
              <w:rPr>
                <w:rFonts w:ascii="Arial" w:hAnsi="Arial" w:cs="Arial"/>
                <w:sz w:val="24"/>
                <w:szCs w:val="24"/>
              </w:rPr>
              <w:t>). Sin embargo en la actualidad se utiliza más la concentración en molaridad (</w:t>
            </w:r>
            <w:r w:rsidR="00034977" w:rsidRPr="004C2E3C">
              <w:rPr>
                <w:rFonts w:ascii="Arial" w:hAnsi="Arial" w:cs="Arial"/>
                <w:i/>
                <w:sz w:val="24"/>
                <w:szCs w:val="24"/>
              </w:rPr>
              <w:t>M</w:t>
            </w:r>
            <w:r w:rsidR="00034977" w:rsidRPr="0050783D">
              <w:rPr>
                <w:rFonts w:ascii="Arial" w:hAnsi="Arial" w:cs="Arial"/>
                <w:sz w:val="24"/>
                <w:szCs w:val="24"/>
              </w:rPr>
              <w:t>). Una forma rápida de realizar conversiones de molaridad a normalidad es multiplicando la concentración molar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o hidroxilos (OH</w:t>
            </w:r>
            <w:r w:rsidR="00034977" w:rsidRPr="0050783D">
              <w:rPr>
                <w:rFonts w:ascii="Arial" w:hAnsi="Arial" w:cs="Arial"/>
                <w:sz w:val="24"/>
                <w:szCs w:val="24"/>
                <w:vertAlign w:val="superscript"/>
              </w:rPr>
              <w:t>-</w:t>
            </w:r>
            <w:r w:rsidR="00034977" w:rsidRPr="0050783D">
              <w:rPr>
                <w:rFonts w:ascii="Arial" w:hAnsi="Arial" w:cs="Arial"/>
                <w:sz w:val="24"/>
                <w:szCs w:val="24"/>
              </w:rPr>
              <w:t>) que presenta la sustancia. Por ejemplo la concentración en normalidad de una disolución de H</w:t>
            </w:r>
            <w:r w:rsidR="00034977" w:rsidRPr="0050783D">
              <w:rPr>
                <w:rFonts w:ascii="Arial" w:hAnsi="Arial" w:cs="Arial"/>
                <w:sz w:val="24"/>
                <w:szCs w:val="24"/>
                <w:vertAlign w:val="subscript"/>
              </w:rPr>
              <w:t>2</w:t>
            </w:r>
            <w:r w:rsidR="00034977" w:rsidRPr="0050783D">
              <w:rPr>
                <w:rFonts w:ascii="Arial" w:hAnsi="Arial" w:cs="Arial"/>
                <w:sz w:val="24"/>
                <w:szCs w:val="24"/>
              </w:rPr>
              <w:t>SO</w:t>
            </w:r>
            <w:r w:rsidR="00034977" w:rsidRPr="0050783D">
              <w:rPr>
                <w:rFonts w:ascii="Arial" w:hAnsi="Arial" w:cs="Arial"/>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0783D">
              <w:rPr>
                <w:rFonts w:ascii="Arial" w:hAnsi="Arial" w:cs="Arial"/>
                <w:sz w:val="24"/>
                <w:szCs w:val="24"/>
              </w:rPr>
              <w:t>M es 0,1</w:t>
            </w:r>
            <w:r w:rsidR="00FA41A3" w:rsidRPr="0050783D">
              <w:rPr>
                <w:rFonts w:ascii="Arial" w:hAnsi="Arial" w:cs="Arial"/>
                <w:sz w:val="24"/>
                <w:szCs w:val="24"/>
              </w:rPr>
              <w:t xml:space="preserve"> </w:t>
            </w:r>
            <w:r w:rsidR="00034977" w:rsidRPr="004C2E3C">
              <w:rPr>
                <w:rFonts w:ascii="Arial" w:hAnsi="Arial" w:cs="Arial"/>
                <w:i/>
                <w:sz w:val="24"/>
                <w:szCs w:val="24"/>
              </w:rPr>
              <w:t>N</w:t>
            </w:r>
            <w:r w:rsidR="00034977" w:rsidRPr="0050783D">
              <w:rPr>
                <w:rFonts w:ascii="Arial" w:hAnsi="Arial" w:cs="Arial"/>
                <w:sz w:val="24"/>
                <w:szCs w:val="24"/>
              </w:rPr>
              <w:t>.</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w:t>
            </w:r>
            <w:r w:rsidRPr="004C2E3C">
              <w:rPr>
                <w:rFonts w:ascii="Arial" w:hAnsi="Arial" w:cs="Arial"/>
                <w:b/>
                <w:bCs/>
                <w:i/>
                <w:sz w:val="24"/>
                <w:szCs w:val="24"/>
              </w:rPr>
              <w:t>N</w:t>
            </w:r>
            <w:r w:rsidRPr="00C84885">
              <w:rPr>
                <w:rFonts w:ascii="Arial" w:hAnsi="Arial" w:cs="Arial"/>
                <w:b/>
                <w:bCs/>
                <w:sz w:val="24"/>
                <w:szCs w:val="24"/>
              </w:rPr>
              <w:t>)</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w:t>
      </w:r>
      <w:r w:rsidR="00712586" w:rsidRPr="004C2E3C">
        <w:rPr>
          <w:rFonts w:ascii="Arial" w:hAnsi="Arial" w:cs="Arial"/>
          <w:i/>
          <w:lang w:val="es-CO"/>
        </w:rPr>
        <w:t>N</w:t>
      </w:r>
      <w:r w:rsidR="00712586" w:rsidRPr="002A081D">
        <w:rPr>
          <w:rFonts w:ascii="Arial" w:hAnsi="Arial" w:cs="Arial"/>
          <w:lang w:val="es-CO"/>
        </w:rPr>
        <w:t xml:space="preserve"> para alcanzar la neutralización ¿Cuál es la concentración (</w:t>
      </w:r>
      <w:r w:rsidR="00712586" w:rsidRPr="004C2E3C">
        <w:rPr>
          <w:rFonts w:ascii="Arial" w:hAnsi="Arial" w:cs="Arial"/>
          <w:i/>
          <w:lang w:val="es-CO"/>
        </w:rPr>
        <w:t>N</w:t>
      </w:r>
      <w:r w:rsidR="00712586" w:rsidRPr="002A081D">
        <w:rPr>
          <w:rFonts w:ascii="Arial" w:hAnsi="Arial" w:cs="Arial"/>
          <w:lang w:val="es-CO"/>
        </w:rPr>
        <w:t xml:space="preserve">)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FA41A3">
            <w:pPr>
              <w:tabs>
                <w:tab w:val="left" w:pos="840"/>
                <w:tab w:val="center" w:pos="2132"/>
              </w:tabs>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w:t>
      </w:r>
      <w:r w:rsidRPr="004C2E3C">
        <w:rPr>
          <w:rFonts w:ascii="Arial" w:hAnsi="Arial" w:cs="Arial"/>
          <w:i/>
        </w:rPr>
        <w:t>N</w:t>
      </w:r>
    </w:p>
    <w:p w14:paraId="6E5B3A5D" w14:textId="185B5EAB" w:rsidR="00796B03" w:rsidRPr="00DE3D9A" w:rsidRDefault="00796B03" w:rsidP="00796B03">
      <w:pPr>
        <w:spacing w:after="0"/>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w:t>
      </w:r>
      <w:r w:rsidRPr="004C2E3C">
        <w:rPr>
          <w:rFonts w:ascii="Arial" w:hAnsi="Arial" w:cs="Arial"/>
          <w:i/>
        </w:rPr>
        <w:t>N</w:t>
      </w:r>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63BB8">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907A81">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ED7B42">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w:t>
      </w:r>
      <w:r w:rsidRPr="004C2E3C">
        <w:rPr>
          <w:rFonts w:ascii="Arial" w:hAnsi="Arial" w:cs="Arial"/>
          <w:i/>
          <w:lang w:val="es-CO"/>
        </w:rPr>
        <w:t>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F4002B">
        <w:rPr>
          <w:rFonts w:ascii="Arial" w:hAnsi="Arial" w:cs="Arial"/>
        </w:rPr>
        <w:t>pH de</w:t>
      </w:r>
      <w:r w:rsidR="00E638AF" w:rsidRPr="005C0B8A">
        <w:rPr>
          <w:rFonts w:ascii="Arial" w:hAnsi="Arial" w:cs="Arial"/>
        </w:rPr>
        <w:t xml:space="preserv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4312CF">
            <w:pPr>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25pt;height:206.15pt" o:ole="">
                  <v:imagedata r:id="rId79" o:title=""/>
                </v:shape>
                <o:OLEObject Type="Embed" ProgID="PBrush" ShapeID="_x0000_i1033" DrawAspect="Content" ObjectID="_1520443444" r:id="rId80"/>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w:t>
      </w:r>
      <w:r w:rsidR="005B0BD8">
        <w:rPr>
          <w:rFonts w:ascii="Arial" w:hAnsi="Arial" w:cs="Arial"/>
        </w:rPr>
        <w:lastRenderedPageBreak/>
        <w:t>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45pt;height:198.75pt" o:ole="">
                  <v:imagedata r:id="rId81" o:title=""/>
                </v:shape>
                <o:OLEObject Type="Embed" ProgID="PBrush" ShapeID="_x0000_i1034" DrawAspect="Content" ObjectID="_1520443445" r:id="rId82"/>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lastRenderedPageBreak/>
              <w:t>Código</w:t>
            </w:r>
          </w:p>
        </w:tc>
        <w:tc>
          <w:tcPr>
            <w:tcW w:w="6515" w:type="dxa"/>
          </w:tcPr>
          <w:p w14:paraId="51648140" w14:textId="029BB1BA" w:rsidR="0040636E" w:rsidRPr="006E6DCE" w:rsidRDefault="00373F4A" w:rsidP="004312CF">
            <w:pPr>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9pt;height:196.3pt" o:ole="">
                  <v:imagedata r:id="rId83" o:title=""/>
                </v:shape>
                <o:OLEObject Type="Embed" ProgID="PBrush" ShapeID="_x0000_i1035" DrawAspect="Content" ObjectID="_1520443446" r:id="rId84"/>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547EE659"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D9BD0E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0097417E">
        <w:rPr>
          <w:rFonts w:ascii="Arial" w:hAnsi="Arial" w:cs="Arial"/>
        </w:rPr>
        <w:t xml:space="preserve"> visita el siguiente enlace</w:t>
      </w:r>
      <w:r w:rsidRPr="002B43BD">
        <w:rPr>
          <w:rFonts w:ascii="Arial" w:hAnsi="Arial" w:cs="Arial"/>
        </w:rPr>
        <w:t xml:space="preserve">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w:t>
            </w:r>
            <w:r w:rsidRPr="0050783D">
              <w:rPr>
                <w:rFonts w:ascii="Arial" w:hAnsi="Arial" w:cs="Arial"/>
                <w:sz w:val="24"/>
                <w:szCs w:val="24"/>
              </w:rPr>
              <w:lastRenderedPageBreak/>
              <w:t>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974DCB">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BA8474E"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r>
      <w:r w:rsidRPr="00F4002B">
        <w:rPr>
          <w:rFonts w:ascii="Arial" w:hAnsi="Arial" w:cs="Arial"/>
        </w:rPr>
        <w:t>Algunas </w:t>
      </w:r>
      <w:r w:rsidRPr="00F4002B">
        <w:rPr>
          <w:rFonts w:ascii="Arial" w:hAnsi="Arial" w:cs="Arial"/>
          <w:bCs/>
        </w:rPr>
        <w:t>disoluciones ácidas</w:t>
      </w:r>
      <w:r w:rsidRPr="00F4002B">
        <w:rPr>
          <w:rFonts w:ascii="Arial" w:hAnsi="Arial" w:cs="Arial"/>
        </w:rPr>
        <w:t> que</w:t>
      </w:r>
      <w:r w:rsidRPr="00E577B0">
        <w:rPr>
          <w:rFonts w:ascii="Arial" w:hAnsi="Arial" w:cs="Arial"/>
        </w:rPr>
        <w:t xml:space="preserv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F4002B">
        <w:rPr>
          <w:rFonts w:ascii="Arial" w:hAnsi="Arial" w:cs="Arial"/>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0966F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B7246C">
            <w:pPr>
              <w:pStyle w:val="Ttulo7"/>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B7246C">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B7246C">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AF618C">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AF618C">
            <w:pPr>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278656B2"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7B77A9CC" w14:textId="77777777" w:rsidR="00F20243" w:rsidRDefault="00F20243" w:rsidP="0085380A">
      <w:pPr>
        <w:spacing w:after="0"/>
        <w:jc w:val="both"/>
        <w:rPr>
          <w:rFonts w:ascii="Arial" w:hAnsi="Arial" w:cs="Arial"/>
          <w:shd w:val="clear" w:color="auto" w:fill="FFFFFF"/>
        </w:rPr>
      </w:pP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lastRenderedPageBreak/>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AF55FC">
        <w:rPr>
          <w:rFonts w:ascii="Arial" w:hAnsi="Arial" w:cs="Arial"/>
          <w:b/>
          <w:lang w:val="es-CO"/>
        </w:rPr>
        <w:t>redox</w:t>
      </w:r>
      <w:proofErr w:type="spellEnd"/>
      <w:r w:rsidR="00BE353B" w:rsidRPr="00F4002B">
        <w:rPr>
          <w:rFonts w:ascii="Arial" w:hAnsi="Arial" w:cs="Arial"/>
          <w:lang w:val="es-CO"/>
        </w:rPr>
        <w:t>.</w:t>
      </w:r>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E27CBC">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w:t>
      </w:r>
      <w:r w:rsidRPr="00AF55FC">
        <w:rPr>
          <w:rFonts w:ascii="Arial" w:hAnsi="Arial" w:cs="Arial"/>
          <w:shd w:val="clear" w:color="auto" w:fill="FFFFFF"/>
        </w:rPr>
        <w:t>de oxidación de 0 a +2, es decir que p</w:t>
      </w:r>
      <w:r w:rsidR="00210839" w:rsidRPr="00AF55FC">
        <w:rPr>
          <w:rFonts w:ascii="Arial" w:hAnsi="Arial" w:cs="Arial"/>
          <w:shd w:val="clear" w:color="auto" w:fill="FFFFFF"/>
        </w:rPr>
        <w:t>ierde</w:t>
      </w:r>
      <w:r w:rsidRPr="00AF55FC">
        <w:rPr>
          <w:rFonts w:ascii="Arial" w:hAnsi="Arial" w:cs="Arial"/>
          <w:shd w:val="clear" w:color="auto" w:fill="FFFFFF"/>
        </w:rPr>
        <w:t xml:space="preserve"> electrones, por lo tanto se oxida y es 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AF55FC"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La plata </w:t>
      </w:r>
      <w:r w:rsidRPr="00AF55FC">
        <w:rPr>
          <w:rFonts w:ascii="Arial" w:hAnsi="Arial" w:cs="Arial"/>
          <w:shd w:val="clear" w:color="auto" w:fill="FFFFFF"/>
        </w:rPr>
        <w:t>(Ag) cambia de estado de oxidación de +1 a 0, lo que indica que gan</w:t>
      </w:r>
      <w:r w:rsidR="00210839" w:rsidRPr="00AF55FC">
        <w:rPr>
          <w:rFonts w:ascii="Arial" w:hAnsi="Arial" w:cs="Arial"/>
          <w:shd w:val="clear" w:color="auto" w:fill="FFFFFF"/>
        </w:rPr>
        <w:t>a</w:t>
      </w:r>
      <w:r w:rsidRPr="00AF55FC">
        <w:rPr>
          <w:rFonts w:ascii="Arial" w:hAnsi="Arial" w:cs="Arial"/>
          <w:shd w:val="clear" w:color="auto" w:fill="FFFFFF"/>
        </w:rPr>
        <w:t xml:space="preserve"> electrones, por lo tanto se reduce y es agente oxidante</w:t>
      </w:r>
      <w:r w:rsidR="00210839" w:rsidRPr="00AF55FC">
        <w:rPr>
          <w:rFonts w:ascii="Arial" w:hAnsi="Arial" w:cs="Arial"/>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lastRenderedPageBreak/>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408567EC" w14:textId="77777777" w:rsidR="000E1153" w:rsidRPr="006A5571" w:rsidRDefault="000E1153" w:rsidP="000966F0">
      <w:pPr>
        <w:spacing w:after="0"/>
        <w:rPr>
          <w:rFonts w:ascii="Arial" w:hAnsi="Arial" w:cs="Arial"/>
          <w:lang w:val="es-CO"/>
        </w:rPr>
      </w:pPr>
    </w:p>
    <w:p w14:paraId="58F0A2DF" w14:textId="0E241A38"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w:t>
      </w:r>
      <w:r w:rsidR="00ED4ECD">
        <w:rPr>
          <w:rFonts w:ascii="Arial" w:hAnsi="Arial" w:cs="Arial"/>
          <w:b/>
          <w:lang w:val="es-CO"/>
        </w:rPr>
        <w:t>galvánicas</w:t>
      </w:r>
    </w:p>
    <w:p w14:paraId="22A5328F" w14:textId="77777777" w:rsidR="004B626A" w:rsidRPr="006A5571" w:rsidRDefault="004B626A" w:rsidP="000966F0">
      <w:pPr>
        <w:spacing w:after="0"/>
        <w:rPr>
          <w:rFonts w:ascii="Arial" w:hAnsi="Arial" w:cs="Arial"/>
          <w:b/>
          <w:lang w:val="es-CO"/>
        </w:rPr>
      </w:pPr>
    </w:p>
    <w:p w14:paraId="369160DB" w14:textId="45672A0D"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 xml:space="preserve">celdas </w:t>
      </w:r>
      <w:r w:rsidR="00ED4ECD">
        <w:rPr>
          <w:rFonts w:ascii="Arial" w:hAnsi="Arial" w:cs="Arial"/>
          <w:b/>
          <w:lang w:val="es-CO"/>
        </w:rPr>
        <w:t>galvánicas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sidRPr="00AF55FC">
        <w:rPr>
          <w:rFonts w:ascii="Arial" w:hAnsi="Arial" w:cs="Arial"/>
          <w:lang w:val="es-CO"/>
        </w:rPr>
        <w:t>espontá</w:t>
      </w:r>
      <w:r w:rsidR="005656C9" w:rsidRPr="00AF55FC">
        <w:rPr>
          <w:rFonts w:ascii="Arial" w:hAnsi="Arial" w:cs="Arial"/>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122CC075"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w:t>
      </w:r>
      <w:r w:rsidR="002F5AEC">
        <w:rPr>
          <w:rFonts w:ascii="Arial" w:hAnsi="Arial" w:cs="Arial"/>
          <w:lang w:val="es-CO"/>
        </w:rPr>
        <w:t>galvánica</w:t>
      </w:r>
      <w:r w:rsidRPr="006A5571">
        <w:rPr>
          <w:rFonts w:ascii="Arial" w:hAnsi="Arial" w:cs="Arial"/>
          <w:lang w:val="es-CO"/>
        </w:rPr>
        <w:t xml:space="preserve"> es la celda de </w:t>
      </w:r>
      <w:proofErr w:type="spellStart"/>
      <w:r w:rsidRPr="006A5571">
        <w:rPr>
          <w:rFonts w:ascii="Arial" w:hAnsi="Arial" w:cs="Arial"/>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AF55FC">
        <w:rPr>
          <w:rFonts w:ascii="Arial" w:hAnsi="Arial" w:cs="Arial"/>
          <w:lang w:val="es-CO"/>
        </w:rPr>
        <w:t>oxidación o</w:t>
      </w:r>
      <w:r w:rsidR="002A57C5" w:rsidRPr="00AF55FC">
        <w:rPr>
          <w:rFonts w:ascii="Arial" w:hAnsi="Arial" w:cs="Arial"/>
          <w:lang w:val="es-CO"/>
        </w:rPr>
        <w:t xml:space="preserve"> de</w:t>
      </w:r>
      <w:r w:rsidR="0056356C" w:rsidRPr="00AF55FC">
        <w:rPr>
          <w:rFonts w:ascii="Arial" w:hAnsi="Arial" w:cs="Arial"/>
          <w:lang w:val="es-CO"/>
        </w:rPr>
        <w:t xml:space="preserve"> 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4A5DCD84" w14:textId="77777777" w:rsidR="00F20243"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w:t>
      </w:r>
    </w:p>
    <w:p w14:paraId="68040BB9" w14:textId="77777777" w:rsidR="00F20243" w:rsidRDefault="00F20243" w:rsidP="00B71F26">
      <w:pPr>
        <w:spacing w:after="0"/>
        <w:jc w:val="both"/>
        <w:rPr>
          <w:rFonts w:ascii="Arial" w:hAnsi="Arial" w:cs="Arial"/>
          <w:lang w:val="es-CO"/>
        </w:rPr>
      </w:pPr>
    </w:p>
    <w:p w14:paraId="661C7036" w14:textId="0BA22F7A" w:rsidR="0056356C" w:rsidRPr="006A5571" w:rsidRDefault="0056356C" w:rsidP="00B71F26">
      <w:pPr>
        <w:spacing w:after="0"/>
        <w:jc w:val="both"/>
        <w:rPr>
          <w:rFonts w:ascii="Arial" w:hAnsi="Arial" w:cs="Arial"/>
          <w:lang w:val="es-CO"/>
        </w:rPr>
      </w:pPr>
      <w:r w:rsidRPr="006A5571">
        <w:rPr>
          <w:rFonts w:ascii="Arial" w:hAnsi="Arial" w:cs="Arial"/>
          <w:lang w:val="es-CO"/>
        </w:rPr>
        <w:t xml:space="preserve">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E27CBC">
            <w:pPr>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7pt;height:94.75pt" o:ole="">
                  <v:imagedata r:id="rId89" o:title=""/>
                </v:shape>
                <o:OLEObject Type="Embed" ProgID="PBrush" ShapeID="_x0000_i1036" DrawAspect="Content" ObjectID="_1520443447" r:id="rId90"/>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w:t>
      </w:r>
      <w:r w:rsidR="00181672" w:rsidRPr="00AF55FC">
        <w:rPr>
          <w:rFonts w:ascii="Arial" w:hAnsi="Arial" w:cs="Arial"/>
          <w:lang w:val="es-CO"/>
        </w:rPr>
        <w:t>la 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AF55FC">
        <w:rPr>
          <w:rFonts w:ascii="Arial" w:hAnsi="Arial" w:cs="Arial"/>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iones no reaccionan con los otros iones presentes en las disoluciones de las </w:t>
      </w:r>
      <w:proofErr w:type="spellStart"/>
      <w:r w:rsidR="000C490D" w:rsidRPr="006A5571">
        <w:rPr>
          <w:rFonts w:ascii="Arial" w:hAnsi="Arial" w:cs="Arial"/>
          <w:lang w:val="es-CO"/>
        </w:rPr>
        <w:lastRenderedPageBreak/>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2419DB">
            <w:pPr>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3pt;height:225.85pt" o:ole="">
                  <v:imagedata r:id="rId91" o:title=""/>
                </v:shape>
                <o:OLEObject Type="Embed" ProgID="PBrush" ShapeID="_x0000_i1037" DrawAspect="Content" ObjectID="_1520443448" r:id="rId92"/>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t>Pie de imagen</w:t>
            </w:r>
          </w:p>
        </w:tc>
        <w:tc>
          <w:tcPr>
            <w:tcW w:w="6394" w:type="dxa"/>
          </w:tcPr>
          <w:p w14:paraId="191C8C93" w14:textId="73FC626E" w:rsidR="004A08A7" w:rsidRPr="00F40B41" w:rsidRDefault="00801199" w:rsidP="004A08A7">
            <w:pPr>
              <w:jc w:val="both"/>
              <w:rPr>
                <w:rFonts w:ascii="Arial" w:hAnsi="Arial" w:cs="Arial"/>
                <w:sz w:val="24"/>
                <w:szCs w:val="24"/>
                <w:lang w:val="es-CO"/>
              </w:rPr>
            </w:pPr>
            <w:r>
              <w:rPr>
                <w:rFonts w:ascii="Arial" w:hAnsi="Arial" w:cs="Arial"/>
                <w:sz w:val="24"/>
                <w:szCs w:val="24"/>
                <w:lang w:val="es-CO"/>
              </w:rPr>
              <w:t xml:space="preserve">La celda </w:t>
            </w:r>
            <w:proofErr w:type="spellStart"/>
            <w:r>
              <w:rPr>
                <w:rFonts w:ascii="Arial" w:hAnsi="Arial" w:cs="Arial"/>
                <w:sz w:val="24"/>
                <w:szCs w:val="24"/>
                <w:lang w:val="es-CO"/>
              </w:rPr>
              <w:t>Daniell</w:t>
            </w:r>
            <w:proofErr w:type="spellEnd"/>
            <w:r>
              <w:rPr>
                <w:rFonts w:ascii="Arial" w:hAnsi="Arial" w:cs="Arial"/>
                <w:sz w:val="24"/>
                <w:szCs w:val="24"/>
                <w:lang w:val="es-CO"/>
              </w:rPr>
              <w:t>, fue creada en 1836 por el químico británico</w:t>
            </w:r>
            <w:r w:rsidRPr="00801199">
              <w:rPr>
                <w:rFonts w:ascii="Arial" w:hAnsi="Arial" w:cs="Arial"/>
                <w:sz w:val="24"/>
                <w:szCs w:val="24"/>
                <w:lang w:val="es-CO"/>
              </w:rPr>
              <w:t xml:space="preserve"> John </w:t>
            </w:r>
            <w:proofErr w:type="spellStart"/>
            <w:r w:rsidRPr="00801199">
              <w:rPr>
                <w:rFonts w:ascii="Arial" w:hAnsi="Arial" w:cs="Arial"/>
                <w:sz w:val="24"/>
                <w:szCs w:val="24"/>
                <w:lang w:val="es-CO"/>
              </w:rPr>
              <w:t>Frederic</w:t>
            </w:r>
            <w:proofErr w:type="spellEnd"/>
            <w:r w:rsidRPr="00801199">
              <w:rPr>
                <w:rFonts w:ascii="Arial" w:hAnsi="Arial" w:cs="Arial"/>
                <w:sz w:val="24"/>
                <w:szCs w:val="24"/>
                <w:lang w:val="es-CO"/>
              </w:rPr>
              <w:t xml:space="preserve"> </w:t>
            </w:r>
            <w:proofErr w:type="spellStart"/>
            <w:r w:rsidRPr="00801199">
              <w:rPr>
                <w:rFonts w:ascii="Arial" w:hAnsi="Arial" w:cs="Arial"/>
                <w:sz w:val="24"/>
                <w:szCs w:val="24"/>
                <w:lang w:val="es-CO"/>
              </w:rPr>
              <w:t>Daniell</w:t>
            </w:r>
            <w:proofErr w:type="spellEnd"/>
            <w:r w:rsidR="00F20243">
              <w:rPr>
                <w:rFonts w:ascii="Arial" w:hAnsi="Arial" w:cs="Arial"/>
                <w:sz w:val="24"/>
                <w:szCs w:val="24"/>
                <w:lang w:val="es-CO"/>
              </w:rPr>
              <w:t>.</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proofErr w:type="spellStart"/>
      <w:r w:rsidRPr="00B71F26">
        <w:rPr>
          <w:rFonts w:ascii="Arial" w:hAnsi="Arial" w:cs="Arial"/>
          <w:lang w:val="es-CO"/>
        </w:rPr>
        <w:t>Daniell</w:t>
      </w:r>
      <w:proofErr w:type="spellEnd"/>
      <w:r w:rsidRPr="00B71F26">
        <w:rPr>
          <w:rFonts w:ascii="Arial" w:hAnsi="Arial" w:cs="Arial"/>
          <w:lang w:val="es-CO"/>
        </w:rPr>
        <w:t xml:space="preserve">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90"/>
        <w:gridCol w:w="6338"/>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4B23D967" w:rsidR="00473A66" w:rsidRPr="00F40B41" w:rsidRDefault="00473A66" w:rsidP="00ED4ECD">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w:t>
            </w:r>
            <w:r w:rsidR="00ED4ECD" w:rsidRPr="00ED4ECD">
              <w:rPr>
                <w:rFonts w:ascii="Arial" w:hAnsi="Arial" w:cs="Arial"/>
                <w:b/>
                <w:sz w:val="24"/>
                <w:szCs w:val="24"/>
              </w:rPr>
              <w:t>galvánicas</w:t>
            </w:r>
            <w:r w:rsidR="002A57C5" w:rsidRPr="00ED4ECD">
              <w:rPr>
                <w:rFonts w:ascii="Arial" w:hAnsi="Arial" w:cs="Arial"/>
                <w:b/>
                <w:sz w:val="24"/>
                <w:szCs w:val="24"/>
              </w:rPr>
              <w:t xml:space="preserve"> </w:t>
            </w:r>
            <w:r w:rsidR="00ED4ECD">
              <w:rPr>
                <w:rFonts w:ascii="Arial" w:hAnsi="Arial" w:cs="Arial"/>
                <w:sz w:val="24"/>
                <w:szCs w:val="24"/>
              </w:rPr>
              <w:t xml:space="preserve">o </w:t>
            </w:r>
            <w:r w:rsidRPr="00F40B41">
              <w:rPr>
                <w:rFonts w:ascii="Arial" w:hAnsi="Arial" w:cs="Arial"/>
                <w:b/>
                <w:sz w:val="24"/>
                <w:szCs w:val="24"/>
              </w:rPr>
              <w:t>voltaicas</w:t>
            </w:r>
            <w:r w:rsidR="00ED4ECD">
              <w:rPr>
                <w:rFonts w:ascii="Arial" w:hAnsi="Arial" w:cs="Arial"/>
                <w:sz w:val="24"/>
                <w:szCs w:val="24"/>
              </w:rPr>
              <w:t xml:space="preserve"> se denominaron así </w:t>
            </w:r>
            <w:r w:rsidRPr="00F40B41">
              <w:rPr>
                <w:rFonts w:ascii="Arial" w:hAnsi="Arial" w:cs="Arial"/>
                <w:sz w:val="24"/>
                <w:szCs w:val="24"/>
              </w:rPr>
              <w:t xml:space="preserve">en honor </w:t>
            </w:r>
            <w:r w:rsidR="00ED4ECD">
              <w:rPr>
                <w:rFonts w:ascii="Arial" w:hAnsi="Arial" w:cs="Arial"/>
                <w:sz w:val="24"/>
                <w:szCs w:val="24"/>
              </w:rPr>
              <w:t>a</w:t>
            </w:r>
            <w:r w:rsidR="002A57C5">
              <w:rPr>
                <w:rFonts w:ascii="Arial" w:hAnsi="Arial" w:cs="Arial"/>
                <w:sz w:val="24"/>
                <w:szCs w:val="24"/>
              </w:rPr>
              <w:t xml:space="preserve"> l</w:t>
            </w:r>
            <w:r w:rsidRPr="00F40B41">
              <w:rPr>
                <w:rFonts w:ascii="Arial" w:hAnsi="Arial" w:cs="Arial"/>
                <w:sz w:val="24"/>
                <w:szCs w:val="24"/>
              </w:rPr>
              <w:t xml:space="preserve">os primeros científicos que desarrollaron este tipo de celdas, Luigi </w:t>
            </w:r>
            <w:proofErr w:type="spellStart"/>
            <w:r w:rsidRPr="00F40B41">
              <w:rPr>
                <w:rFonts w:ascii="Arial" w:hAnsi="Arial" w:cs="Arial"/>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Volta.</w:t>
            </w:r>
          </w:p>
        </w:tc>
      </w:tr>
    </w:tbl>
    <w:p w14:paraId="69689B41" w14:textId="77777777" w:rsidR="004B626A" w:rsidRPr="001A4F46" w:rsidRDefault="004B626A" w:rsidP="000966F0">
      <w:pPr>
        <w:spacing w:after="0"/>
        <w:rPr>
          <w:rFonts w:ascii="Arial" w:hAnsi="Arial" w:cs="Arial"/>
          <w:sz w:val="21"/>
          <w:szCs w:val="21"/>
          <w:lang w:val="es-CO"/>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4D5ED28"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w:t>
      </w:r>
      <w:r w:rsidR="00A804A8">
        <w:rPr>
          <w:rFonts w:ascii="Arial" w:hAnsi="Arial" w:cs="Arial"/>
          <w:lang w:val="es-CO"/>
        </w:rPr>
        <w:t>galvánica</w:t>
      </w:r>
      <w:r w:rsidRPr="00F40B41">
        <w:rPr>
          <w:rFonts w:ascii="Arial" w:hAnsi="Arial" w:cs="Arial"/>
          <w:lang w:val="es-CO"/>
        </w:rPr>
        <w:t xml:space="preserve">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157C70">
            <w:pPr>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3D5091">
            <w:pPr>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A846CB">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A846CB">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A846CB">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A846CB">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A846CB">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A846CB">
                  <w:pPr>
                    <w:framePr w:hSpace="141" w:wrap="around" w:vAnchor="text" w:hAnchor="margin" w:y="4"/>
                    <w:rPr>
                      <w:rFonts w:ascii="Arial" w:hAnsi="Arial" w:cs="Arial"/>
                      <w:sz w:val="24"/>
                      <w:szCs w:val="24"/>
                      <w:lang w:val="es-CO"/>
                    </w:rPr>
                  </w:pPr>
                </w:p>
                <w:p w14:paraId="620A0F31" w14:textId="77777777" w:rsidR="00C616B7" w:rsidRPr="005F4B43" w:rsidRDefault="00C616B7" w:rsidP="00A846CB">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A846CB">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A846CB">
                  <w:pPr>
                    <w:framePr w:hSpace="141" w:wrap="around" w:vAnchor="text" w:hAnchor="margin" w:y="4"/>
                    <w:rPr>
                      <w:rFonts w:ascii="Arial" w:hAnsi="Arial" w:cs="Arial"/>
                      <w:sz w:val="24"/>
                      <w:szCs w:val="24"/>
                      <w:lang w:val="es-CO"/>
                    </w:rPr>
                  </w:pPr>
                </w:p>
                <w:p w14:paraId="21E5B014" w14:textId="77777777" w:rsidR="00C616B7" w:rsidRPr="005F4B43" w:rsidRDefault="00C616B7" w:rsidP="00A846CB">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A846CB">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A846CB">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A846CB">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A846CB">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A846CB">
                  <w:pPr>
                    <w:framePr w:hSpace="141" w:wrap="around" w:vAnchor="text" w:hAnchor="margin" w:y="4"/>
                    <w:rPr>
                      <w:rFonts w:ascii="Arial" w:hAnsi="Arial" w:cs="Arial"/>
                      <w:sz w:val="24"/>
                      <w:szCs w:val="24"/>
                      <w:lang w:val="es-CO"/>
                    </w:rPr>
                  </w:pPr>
                </w:p>
                <w:p w14:paraId="4083A56E" w14:textId="77777777" w:rsidR="00C616B7" w:rsidRPr="005F4B43" w:rsidRDefault="00C616B7" w:rsidP="00A846CB">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A846CB">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A846CB">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A846CB">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A846CB">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A846CB">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A846CB">
                  <w:pPr>
                    <w:framePr w:hSpace="141" w:wrap="around" w:vAnchor="text" w:hAnchor="margin" w:y="4"/>
                    <w:rPr>
                      <w:noProof/>
                      <w:lang w:eastAsia="es-CO"/>
                    </w:rPr>
                  </w:pPr>
                </w:p>
              </w:tc>
              <w:tc>
                <w:tcPr>
                  <w:tcW w:w="2385" w:type="dxa"/>
                </w:tcPr>
                <w:p w14:paraId="49D3A631" w14:textId="77777777" w:rsidR="00C616B7" w:rsidRPr="005F4B43" w:rsidRDefault="00C616B7" w:rsidP="00A846CB">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0E7799">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0E11FAB6" w14:textId="5EA4741D" w:rsidR="00B043F6" w:rsidRPr="00B043F6" w:rsidRDefault="00AD10A0" w:rsidP="00AD10A0">
      <w:pPr>
        <w:jc w:val="both"/>
        <w:rPr>
          <w:rFonts w:ascii="Arial" w:hAnsi="Arial" w:cs="Arial"/>
        </w:rPr>
      </w:pPr>
      <w:r w:rsidRPr="005F4B43">
        <w:rPr>
          <w:rFonts w:ascii="Arial" w:hAnsi="Arial" w:cs="Arial"/>
        </w:rPr>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331771">
            <w:pPr>
              <w:pStyle w:val="Ttulo7"/>
              <w:outlineLvl w:val="6"/>
            </w:pPr>
            <w:r w:rsidRPr="0050783D">
              <w:lastRenderedPageBreak/>
              <w:t>Destacado</w:t>
            </w:r>
          </w:p>
        </w:tc>
      </w:tr>
      <w:tr w:rsidR="00BD694E" w:rsidRPr="0050783D" w14:paraId="6879C993" w14:textId="77777777" w:rsidTr="00331771">
        <w:tc>
          <w:tcPr>
            <w:tcW w:w="2518" w:type="dxa"/>
          </w:tcPr>
          <w:p w14:paraId="7866B097" w14:textId="77777777" w:rsidR="00BD694E" w:rsidRPr="0050783D" w:rsidRDefault="00BD694E" w:rsidP="00331771">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331771">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331771">
            <w:pPr>
              <w:rPr>
                <w:rFonts w:ascii="Arial" w:hAnsi="Arial" w:cs="Arial"/>
                <w:sz w:val="24"/>
                <w:szCs w:val="24"/>
              </w:rPr>
            </w:pPr>
            <w:r w:rsidRPr="0050783D">
              <w:rPr>
                <w:rFonts w:ascii="Arial" w:hAnsi="Arial" w:cs="Arial"/>
                <w:b/>
                <w:sz w:val="24"/>
                <w:szCs w:val="24"/>
              </w:rPr>
              <w:t>Contenido</w:t>
            </w:r>
          </w:p>
        </w:tc>
        <w:tc>
          <w:tcPr>
            <w:tcW w:w="6460" w:type="dxa"/>
          </w:tcPr>
          <w:p w14:paraId="3BD8E36E" w14:textId="1E0F5F72"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del hidrógeno (valores positivos) son buenos agentes oxidantes, de manera contraria las especies que presentan valores que se encuentra por debajo (valores negativos) son buenos agentes reductores.</w:t>
            </w:r>
          </w:p>
          <w:p w14:paraId="0FC0A0F2" w14:textId="6FF59819" w:rsidR="00BD694E" w:rsidRPr="00F40B41" w:rsidRDefault="00BD694E" w:rsidP="00331771">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44BC0D45" w:rsidR="00A64173" w:rsidRPr="00AF55F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proofErr w:type="spellStart"/>
      <w:r w:rsidR="00C658C6" w:rsidRPr="00E1790C">
        <w:rPr>
          <w:rFonts w:ascii="Arial" w:hAnsi="Arial" w:cs="Arial"/>
          <w:b/>
          <w:lang w:val="es-CO"/>
        </w:rPr>
        <w:t>fem</w:t>
      </w:r>
      <w:proofErr w:type="spellEnd"/>
      <w:r w:rsidR="00C658C6" w:rsidRPr="00E1790C">
        <w:rPr>
          <w:rFonts w:ascii="Arial" w:hAnsi="Arial" w:cs="Arial"/>
          <w:b/>
          <w:lang w:val="es-CO"/>
        </w:rPr>
        <w:t>)</w:t>
      </w:r>
      <w:r w:rsidR="00C658C6" w:rsidRPr="00E1790C">
        <w:rPr>
          <w:rFonts w:ascii="Arial" w:hAnsi="Arial" w:cs="Arial"/>
          <w:lang w:val="es-CO"/>
        </w:rPr>
        <w:t xml:space="preserve"> o </w:t>
      </w:r>
      <w:r w:rsidR="00C658C6" w:rsidRPr="00AF55FC">
        <w:rPr>
          <w:rFonts w:ascii="Arial" w:hAnsi="Arial" w:cs="Arial"/>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AF55FC">
        <w:rPr>
          <w:rFonts w:ascii="Arial" w:hAnsi="Arial" w:cs="Arial"/>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AF55FC">
        <w:rPr>
          <w:rFonts w:ascii="Arial" w:hAnsi="Arial" w:cs="Arial"/>
          <w:lang w:val="es-CO"/>
        </w:rPr>
        <w:t xml:space="preserve">celdas </w:t>
      </w:r>
      <w:r w:rsidR="00F20243" w:rsidRPr="00AF55FC">
        <w:rPr>
          <w:rFonts w:ascii="Arial" w:hAnsi="Arial" w:cs="Arial"/>
          <w:lang w:val="es-CO"/>
        </w:rPr>
        <w:t>galvánicas</w:t>
      </w:r>
      <w:r w:rsidR="00C532A3" w:rsidRPr="00AF55FC">
        <w:rPr>
          <w:rFonts w:ascii="Arial" w:hAnsi="Arial" w:cs="Arial"/>
          <w:lang w:val="es-CO"/>
        </w:rPr>
        <w:t xml:space="preserve">, la diferencia de potencial </w:t>
      </w:r>
      <w:r w:rsidR="00ED089E" w:rsidRPr="00AF55FC">
        <w:rPr>
          <w:rFonts w:ascii="Arial" w:hAnsi="Arial" w:cs="Arial"/>
          <w:lang w:val="es-CO"/>
        </w:rPr>
        <w:t>permite que los electrones fluyan del</w:t>
      </w:r>
      <w:r w:rsidR="00C532A3" w:rsidRPr="00AF55FC">
        <w:rPr>
          <w:rFonts w:ascii="Arial" w:hAnsi="Arial" w:cs="Arial"/>
          <w:lang w:val="es-CO"/>
        </w:rPr>
        <w:t xml:space="preserve"> ánodo (carga negativa) </w:t>
      </w:r>
      <w:r w:rsidR="00ED089E" w:rsidRPr="00AF55FC">
        <w:rPr>
          <w:rFonts w:ascii="Arial" w:hAnsi="Arial" w:cs="Arial"/>
          <w:lang w:val="es-CO"/>
        </w:rPr>
        <w:t>al</w:t>
      </w:r>
      <w:r w:rsidR="00C532A3" w:rsidRPr="00AF55FC">
        <w:rPr>
          <w:rFonts w:ascii="Arial" w:hAnsi="Arial" w:cs="Arial"/>
          <w:lang w:val="es-CO"/>
        </w:rPr>
        <w:t xml:space="preserve"> cátodo (carga positiva)</w:t>
      </w:r>
      <w:r w:rsidR="00ED089E" w:rsidRPr="00AF55FC">
        <w:rPr>
          <w:rFonts w:ascii="Arial" w:hAnsi="Arial" w:cs="Arial"/>
          <w:lang w:val="es-CO"/>
        </w:rPr>
        <w:t xml:space="preserve"> en un circuito. La </w:t>
      </w:r>
      <w:proofErr w:type="spellStart"/>
      <w:r w:rsidR="00ED089E" w:rsidRPr="00AF55FC">
        <w:rPr>
          <w:rFonts w:ascii="Arial" w:hAnsi="Arial" w:cs="Arial"/>
          <w:lang w:val="es-CO"/>
        </w:rPr>
        <w:t>fem</w:t>
      </w:r>
      <w:proofErr w:type="spellEnd"/>
      <w:r w:rsidR="00ED089E" w:rsidRPr="00AF55FC">
        <w:rPr>
          <w:rFonts w:ascii="Arial" w:hAnsi="Arial" w:cs="Arial"/>
          <w:lang w:val="es-CO"/>
        </w:rPr>
        <w:t xml:space="preserve"> de una celda se mide</w:t>
      </w:r>
      <w:r w:rsidR="00A64173" w:rsidRPr="00AF55FC">
        <w:rPr>
          <w:rFonts w:ascii="Arial" w:hAnsi="Arial" w:cs="Arial"/>
          <w:lang w:val="es-CO"/>
        </w:rPr>
        <w:t xml:space="preserve"> en voltios</w:t>
      </w:r>
      <w:r w:rsidR="008A6D22" w:rsidRPr="00AF55FC">
        <w:rPr>
          <w:rFonts w:ascii="Arial" w:hAnsi="Arial" w:cs="Arial"/>
          <w:lang w:val="es-CO"/>
        </w:rPr>
        <w:t xml:space="preserve"> (V)</w:t>
      </w:r>
      <w:r w:rsidR="00174116" w:rsidRPr="00AF55F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34590083" w:rsidR="00A64173" w:rsidRPr="00F20243" w:rsidRDefault="00174116" w:rsidP="00ED089E">
      <w:pPr>
        <w:spacing w:after="0"/>
        <w:jc w:val="both"/>
        <w:rPr>
          <w:rFonts w:ascii="Arial" w:hAnsi="Arial" w:cs="Arial"/>
          <w:lang w:val="es-CO"/>
        </w:rPr>
      </w:pPr>
      <w:r w:rsidRPr="00E1790C">
        <w:rPr>
          <w:rFonts w:ascii="Arial" w:hAnsi="Arial" w:cs="Arial"/>
          <w:lang w:val="es-CO"/>
        </w:rPr>
        <w:t>La</w:t>
      </w:r>
      <w:r w:rsidRPr="00113984">
        <w:rPr>
          <w:rFonts w:ascii="Arial" w:hAnsi="Arial" w:cs="Arial"/>
          <w:b/>
          <w:lang w:val="es-CO"/>
        </w:rPr>
        <w:t xml:space="preserve"> </w:t>
      </w:r>
      <w:proofErr w:type="spellStart"/>
      <w:r w:rsidRPr="00AF55FC">
        <w:rPr>
          <w:rFonts w:ascii="Arial" w:hAnsi="Arial" w:cs="Arial"/>
          <w:b/>
          <w:lang w:val="es-CO"/>
        </w:rPr>
        <w:t>fem</w:t>
      </w:r>
      <w:proofErr w:type="spellEnd"/>
      <w:r w:rsidRPr="00AF55FC">
        <w:rPr>
          <w:rFonts w:ascii="Arial" w:hAnsi="Arial" w:cs="Arial"/>
          <w:lang w:val="es-CO"/>
        </w:rPr>
        <w:t xml:space="preserve"> de</w:t>
      </w:r>
      <w:r w:rsidRPr="00E1790C">
        <w:rPr>
          <w:rFonts w:ascii="Arial" w:hAnsi="Arial" w:cs="Arial"/>
          <w:lang w:val="es-CO"/>
        </w:rPr>
        <w:t xml:space="preserve"> </w:t>
      </w:r>
      <w:r w:rsidR="00A64173" w:rsidRPr="00E1790C">
        <w:rPr>
          <w:rFonts w:ascii="Arial" w:hAnsi="Arial" w:cs="Arial"/>
          <w:lang w:val="es-CO"/>
        </w:rPr>
        <w:t xml:space="preserve">una celda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256A5626"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w:t>
      </w:r>
      <w:r w:rsidR="00F20243">
        <w:rPr>
          <w:rFonts w:ascii="Arial" w:hAnsi="Arial" w:cs="Arial"/>
          <w:lang w:val="es-CO"/>
        </w:rPr>
        <w:t>galvánica</w:t>
      </w:r>
      <w:r w:rsidRPr="00E1790C">
        <w:rPr>
          <w:rFonts w:ascii="Arial" w:hAnsi="Arial" w:cs="Arial"/>
          <w:lang w:val="es-CO"/>
        </w:rPr>
        <w:t xml:space="preserve">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proofErr w:type="spellStart"/>
      <w:r w:rsidRPr="00570F3F">
        <w:rPr>
          <w:rFonts w:ascii="Arial" w:hAnsi="Arial" w:cs="Arial"/>
          <w:lang w:val="es-CO"/>
        </w:rPr>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lastRenderedPageBreak/>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328D41A"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 xml:space="preserve">Aplicaciones de la celdas </w:t>
      </w:r>
      <w:r w:rsidR="00ED4ECD">
        <w:rPr>
          <w:rFonts w:ascii="Arial" w:hAnsi="Arial" w:cs="Arial"/>
          <w:b/>
          <w:lang w:val="es-CO"/>
        </w:rPr>
        <w:t xml:space="preserve">galvánicas </w:t>
      </w:r>
      <w:r w:rsidR="00F41FD4" w:rsidRPr="00310E41">
        <w:rPr>
          <w:rFonts w:ascii="Arial" w:hAnsi="Arial" w:cs="Arial"/>
          <w:b/>
          <w:lang w:val="es-CO"/>
        </w:rPr>
        <w:t>en la vida diaria</w:t>
      </w:r>
    </w:p>
    <w:p w14:paraId="01B3372D" w14:textId="77777777" w:rsidR="000D7DFC" w:rsidRPr="00310E41" w:rsidRDefault="000D7DFC" w:rsidP="000966F0">
      <w:pPr>
        <w:spacing w:after="0"/>
        <w:rPr>
          <w:rFonts w:ascii="Arial" w:hAnsi="Arial" w:cs="Arial"/>
          <w:lang w:val="es-CO"/>
        </w:rPr>
      </w:pPr>
    </w:p>
    <w:p w14:paraId="5358725E" w14:textId="46557DAF"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w:t>
      </w:r>
      <w:r w:rsidR="002F5AEC">
        <w:rPr>
          <w:rFonts w:ascii="Arial" w:hAnsi="Arial" w:cs="Arial"/>
          <w:lang w:val="es-CO"/>
        </w:rPr>
        <w:t>galvánicas</w:t>
      </w:r>
      <w:r w:rsidRPr="00310E41">
        <w:rPr>
          <w:rFonts w:ascii="Arial" w:hAnsi="Arial" w:cs="Arial"/>
          <w:lang w:val="es-CO"/>
        </w:rPr>
        <w:t xml:space="preserve">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0944E5C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w:t>
      </w:r>
      <w:r w:rsidR="00ED4ECD">
        <w:rPr>
          <w:rFonts w:ascii="Arial" w:hAnsi="Arial" w:cs="Arial"/>
          <w:lang w:val="es-CO"/>
        </w:rPr>
        <w:t>galvánicas</w:t>
      </w:r>
      <w:r w:rsidRPr="00310E41">
        <w:rPr>
          <w:rFonts w:ascii="Arial" w:hAnsi="Arial" w:cs="Arial"/>
          <w:lang w:val="es-CO"/>
        </w:rPr>
        <w:t xml:space="preserve">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113984">
            <w:pPr>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lastRenderedPageBreak/>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lastRenderedPageBreak/>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3B6F832F"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r w:rsidRPr="00A42704">
        <w:rPr>
          <w:rFonts w:ascii="Arial" w:hAnsi="Arial" w:cs="Arial"/>
          <w:b/>
          <w:lang w:val="es-CO"/>
        </w:rPr>
        <w:t xml:space="preserve">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2741CE">
            <w:pPr>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AF618C">
            <w:pPr>
              <w:pStyle w:val="Ttulo7"/>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AF618C">
            <w:pPr>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126445B1" w14:textId="77777777" w:rsidR="00275596" w:rsidRDefault="00275596" w:rsidP="000966F0">
      <w:pPr>
        <w:spacing w:after="0"/>
        <w:rPr>
          <w:rFonts w:ascii="Arial" w:hAnsi="Arial" w:cs="Arial"/>
        </w:rPr>
      </w:pPr>
    </w:p>
    <w:p w14:paraId="2BD26571" w14:textId="77777777" w:rsidR="00275596" w:rsidRDefault="00275596" w:rsidP="000966F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ED4ECD">
        <w:tc>
          <w:tcPr>
            <w:tcW w:w="9054" w:type="dxa"/>
            <w:gridSpan w:val="2"/>
            <w:shd w:val="clear" w:color="auto" w:fill="000000" w:themeFill="text1"/>
          </w:tcPr>
          <w:p w14:paraId="58B5AAFB" w14:textId="77777777" w:rsidR="00676DBC" w:rsidRPr="009E11BF" w:rsidRDefault="00676DBC" w:rsidP="00ED4EC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ED4ECD">
        <w:tc>
          <w:tcPr>
            <w:tcW w:w="2518" w:type="dxa"/>
          </w:tcPr>
          <w:p w14:paraId="14489754"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6DBC">
            <w:pPr>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ED4ECD">
        <w:tc>
          <w:tcPr>
            <w:tcW w:w="2518" w:type="dxa"/>
          </w:tcPr>
          <w:p w14:paraId="124D21B6" w14:textId="77777777" w:rsidR="00676DBC" w:rsidRPr="009E11BF" w:rsidRDefault="00676DBC" w:rsidP="00ED4EC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ED4EC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ED4ECD">
        <w:tc>
          <w:tcPr>
            <w:tcW w:w="2518" w:type="dxa"/>
          </w:tcPr>
          <w:p w14:paraId="0C88FE21" w14:textId="77777777" w:rsidR="00676DBC" w:rsidRPr="009E11BF" w:rsidRDefault="00676DBC" w:rsidP="00ED4ECD">
            <w:pPr>
              <w:rPr>
                <w:rFonts w:ascii="Arial" w:hAnsi="Arial" w:cs="Arial"/>
                <w:color w:val="000000"/>
                <w:sz w:val="24"/>
                <w:szCs w:val="24"/>
              </w:rPr>
            </w:pPr>
            <w:r w:rsidRPr="009E11BF">
              <w:rPr>
                <w:rFonts w:ascii="Arial" w:hAnsi="Arial" w:cs="Arial"/>
                <w:b/>
                <w:color w:val="000000"/>
                <w:sz w:val="24"/>
                <w:szCs w:val="24"/>
              </w:rPr>
              <w:lastRenderedPageBreak/>
              <w:t>Cambio (descripción o capturas de pantallas)</w:t>
            </w:r>
          </w:p>
        </w:tc>
        <w:tc>
          <w:tcPr>
            <w:tcW w:w="6536" w:type="dxa"/>
          </w:tcPr>
          <w:p w14:paraId="7E89FB92" w14:textId="77777777" w:rsidR="00676DBC" w:rsidRDefault="00676DBC" w:rsidP="00ED4EC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ED4E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ED4ECD">
        <w:tc>
          <w:tcPr>
            <w:tcW w:w="2518" w:type="dxa"/>
          </w:tcPr>
          <w:p w14:paraId="7B030863"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ED4EC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ED4ECD">
        <w:tc>
          <w:tcPr>
            <w:tcW w:w="2518" w:type="dxa"/>
          </w:tcPr>
          <w:p w14:paraId="247FCF51"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ED4E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0966F0">
      <w:pPr>
        <w:spacing w:after="0"/>
        <w:rPr>
          <w:rFonts w:ascii="Arial" w:hAnsi="Arial" w:cs="Arial"/>
        </w:rPr>
      </w:pPr>
    </w:p>
    <w:p w14:paraId="77DE140C" w14:textId="77777777" w:rsidR="006A56E0" w:rsidRDefault="006A56E0"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B7246C">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6DBC">
            <w:pPr>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B7246C">
            <w:pPr>
              <w:rPr>
                <w:rFonts w:ascii="Arial" w:hAnsi="Arial" w:cs="Arial"/>
                <w:color w:val="000000"/>
                <w:sz w:val="24"/>
                <w:szCs w:val="24"/>
              </w:rPr>
            </w:pPr>
          </w:p>
          <w:p w14:paraId="325C33F3"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B7246C">
            <w:pPr>
              <w:rPr>
                <w:rFonts w:ascii="Arial" w:hAnsi="Arial" w:cs="Arial"/>
                <w:color w:val="000000"/>
                <w:sz w:val="24"/>
                <w:szCs w:val="24"/>
              </w:rPr>
            </w:pPr>
          </w:p>
          <w:p w14:paraId="02C2D489" w14:textId="6AF8746A" w:rsidR="00275596" w:rsidRPr="006A56E0" w:rsidRDefault="00A846CB" w:rsidP="00B7246C">
            <w:pPr>
              <w:rPr>
                <w:rFonts w:ascii="Arial" w:hAnsi="Arial" w:cs="Arial"/>
                <w:color w:val="000000"/>
                <w:sz w:val="24"/>
                <w:szCs w:val="24"/>
              </w:rPr>
            </w:pPr>
            <w:r w:rsidRPr="00A846CB">
              <w:rPr>
                <w:rFonts w:ascii="Arial" w:hAnsi="Arial" w:cs="Arial"/>
                <w:color w:val="000000"/>
                <w:sz w:val="24"/>
                <w:szCs w:val="24"/>
              </w:rPr>
              <w:t>Actividad que permite afianzar algunos conceptos importantes en las celdas electroquímicas</w:t>
            </w:r>
          </w:p>
        </w:tc>
      </w:tr>
    </w:tbl>
    <w:p w14:paraId="280FEF90" w14:textId="77777777" w:rsidR="00AF618C" w:rsidRDefault="00AF618C" w:rsidP="000966F0">
      <w:pPr>
        <w:spacing w:after="0"/>
        <w:rPr>
          <w:rFonts w:ascii="Arial" w:hAnsi="Arial" w:cs="Arial"/>
        </w:rPr>
      </w:pPr>
    </w:p>
    <w:p w14:paraId="06663AF0" w14:textId="77777777" w:rsidR="00AF618C" w:rsidRDefault="00AF618C" w:rsidP="000966F0">
      <w:pPr>
        <w:spacing w:after="0"/>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B7246C">
            <w:pPr>
              <w:pStyle w:val="Ttulo7"/>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B7246C">
            <w:pPr>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26BE71EC"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B7246C">
            <w:pPr>
              <w:rPr>
                <w:rFonts w:ascii="Arial" w:hAnsi="Arial" w:cs="Arial"/>
                <w:color w:val="000000"/>
                <w:sz w:val="24"/>
                <w:szCs w:val="24"/>
              </w:rPr>
            </w:pPr>
          </w:p>
          <w:p w14:paraId="66940B1C" w14:textId="77777777" w:rsidR="00B7246C" w:rsidRPr="00C96F5E" w:rsidRDefault="00B7246C" w:rsidP="00B7246C">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0966F0">
      <w:pPr>
        <w:spacing w:after="0"/>
        <w:rPr>
          <w:rFonts w:ascii="Arial" w:hAnsi="Arial" w:cs="Arial"/>
        </w:rPr>
      </w:pPr>
    </w:p>
    <w:p w14:paraId="4457BA01" w14:textId="77777777" w:rsidR="00B7246C" w:rsidRPr="00A42704" w:rsidRDefault="00B7246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2651A9">
            <w:pPr>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20C7499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w:t>
            </w:r>
            <w:r w:rsidR="00A846CB" w:rsidRPr="00A846CB">
              <w:rPr>
                <w:rFonts w:ascii="Arial" w:hAnsi="Arial" w:cs="Arial"/>
                <w:color w:val="00B050"/>
                <w:sz w:val="24"/>
                <w:szCs w:val="24"/>
              </w:rPr>
              <w:t>Actividad que propone realizar una práctica de laboratorio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F4002B" w:rsidRPr="00630F49" w:rsidRDefault="00F4002B">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F4002B" w:rsidRPr="00630F49" w:rsidRDefault="00F4002B">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F4002B" w:rsidRPr="00630F49" w:rsidRDefault="00F4002B">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F4002B" w:rsidRPr="00630F49" w:rsidRDefault="00F4002B">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bookmarkStart w:id="0" w:name="_GoBack"/>
        <w:bookmarkEnd w:id="0"/>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34169BDE" w:rsidR="002651A9" w:rsidRPr="009F447C" w:rsidRDefault="00A846CB" w:rsidP="002651A9">
            <w:pPr>
              <w:rPr>
                <w:rFonts w:ascii="Arial" w:hAnsi="Arial" w:cs="Arial"/>
                <w:color w:val="000000"/>
                <w:sz w:val="24"/>
                <w:szCs w:val="24"/>
              </w:rPr>
            </w:pPr>
            <w:r w:rsidRPr="00A846CB">
              <w:rPr>
                <w:rFonts w:ascii="Arial" w:hAnsi="Arial" w:cs="Arial"/>
                <w:color w:val="000000"/>
                <w:sz w:val="24"/>
                <w:szCs w:val="24"/>
              </w:rPr>
              <w:t>Actividad que propone realizar una práctica de laboratorio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p w14:paraId="3FA4B7F2" w14:textId="77777777" w:rsidR="002651A9" w:rsidRPr="00A42704" w:rsidRDefault="002651A9"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B7246C">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01147809" w:rsidR="00B7246C" w:rsidRPr="009F447C" w:rsidRDefault="00676DBC" w:rsidP="00EC5E88">
            <w:pPr>
              <w:rPr>
                <w:rFonts w:ascii="Arial" w:hAnsi="Arial" w:cs="Arial"/>
                <w:b/>
                <w:color w:val="000000"/>
                <w:sz w:val="24"/>
                <w:szCs w:val="24"/>
              </w:rPr>
            </w:pPr>
            <w:r>
              <w:rPr>
                <w:rFonts w:ascii="Arial" w:hAnsi="Arial" w:cs="Arial"/>
                <w:color w:val="000000"/>
                <w:sz w:val="24"/>
                <w:szCs w:val="24"/>
              </w:rPr>
              <w:t>CN_11_09_REC2</w:t>
            </w:r>
            <w:r w:rsidR="00EC5E88">
              <w:rPr>
                <w:rFonts w:ascii="Arial" w:hAnsi="Arial" w:cs="Arial"/>
                <w:color w:val="000000"/>
                <w:sz w:val="24"/>
                <w:szCs w:val="24"/>
              </w:rPr>
              <w:t>8</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B7246C">
            <w:pPr>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7132" w:type="dxa"/>
          </w:tcPr>
          <w:p w14:paraId="370BE1F5" w14:textId="77777777" w:rsidR="00B7246C" w:rsidRPr="009F447C" w:rsidRDefault="00B7246C" w:rsidP="00B7246C">
            <w:pPr>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lastRenderedPageBreak/>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0276C7E9" w:rsidR="0015620A" w:rsidRPr="00C66795" w:rsidRDefault="00EC5E88" w:rsidP="00676DBC">
            <w:pPr>
              <w:rPr>
                <w:rFonts w:ascii="Arial" w:hAnsi="Arial" w:cs="Arial"/>
                <w:b/>
                <w:color w:val="000000"/>
                <w:sz w:val="24"/>
                <w:szCs w:val="24"/>
              </w:rPr>
            </w:pPr>
            <w:r>
              <w:rPr>
                <w:rFonts w:ascii="Arial" w:hAnsi="Arial" w:cs="Arial"/>
                <w:color w:val="000000"/>
                <w:sz w:val="24"/>
                <w:szCs w:val="24"/>
              </w:rPr>
              <w:t>CN_11_09_REC29</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23FE0306" w:rsidR="0015620A" w:rsidRPr="001575B9" w:rsidRDefault="00EC5E88" w:rsidP="00676DBC">
            <w:pPr>
              <w:rPr>
                <w:rFonts w:ascii="Arial" w:hAnsi="Arial" w:cs="Arial"/>
                <w:b/>
                <w:color w:val="000000"/>
                <w:sz w:val="24"/>
                <w:szCs w:val="24"/>
              </w:rPr>
            </w:pPr>
            <w:r>
              <w:rPr>
                <w:rFonts w:ascii="Arial" w:hAnsi="Arial" w:cs="Arial"/>
                <w:color w:val="000000"/>
                <w:sz w:val="24"/>
                <w:szCs w:val="24"/>
              </w:rPr>
              <w:t>CN_11_09_REC30</w:t>
            </w:r>
            <w:r w:rsidR="00676DBC">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CF68D4E" w:rsidR="00134A9E" w:rsidRPr="006D1BD9" w:rsidRDefault="00EC5E88" w:rsidP="00630F49">
            <w:pPr>
              <w:rPr>
                <w:rFonts w:ascii="Arial" w:hAnsi="Arial" w:cs="Arial"/>
                <w:b/>
                <w:color w:val="000000"/>
                <w:sz w:val="24"/>
                <w:szCs w:val="24"/>
              </w:rPr>
            </w:pPr>
            <w:r>
              <w:rPr>
                <w:rFonts w:ascii="Arial" w:hAnsi="Arial" w:cs="Arial"/>
                <w:color w:val="000000"/>
                <w:sz w:val="24"/>
                <w:szCs w:val="24"/>
              </w:rPr>
              <w:t>CN_11_09_REC31</w:t>
            </w:r>
            <w:r w:rsidR="00676DBC">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57018A" w:rsidP="00E26BF6">
            <w:pPr>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57018A" w:rsidP="00134A9E">
            <w:pPr>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57018A" w:rsidP="00E26BF6">
            <w:pPr>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57018A" w:rsidP="00134A9E">
            <w:pPr>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lastRenderedPageBreak/>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57018A" w:rsidP="00134A9E">
            <w:pPr>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136836" w14:textId="77777777" w:rsidR="0057018A" w:rsidRDefault="0057018A">
      <w:pPr>
        <w:spacing w:after="0"/>
      </w:pPr>
      <w:r>
        <w:separator/>
      </w:r>
    </w:p>
  </w:endnote>
  <w:endnote w:type="continuationSeparator" w:id="0">
    <w:p w14:paraId="006B075D" w14:textId="77777777" w:rsidR="0057018A" w:rsidRDefault="005701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1D52EE" w14:textId="77777777" w:rsidR="0057018A" w:rsidRDefault="0057018A">
      <w:pPr>
        <w:spacing w:after="0"/>
      </w:pPr>
      <w:r>
        <w:separator/>
      </w:r>
    </w:p>
  </w:footnote>
  <w:footnote w:type="continuationSeparator" w:id="0">
    <w:p w14:paraId="583344DE" w14:textId="77777777" w:rsidR="0057018A" w:rsidRDefault="0057018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F4002B" w:rsidRDefault="00F4002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846CB">
      <w:rPr>
        <w:rStyle w:val="Nmerodepgina"/>
        <w:noProof/>
      </w:rPr>
      <w:t>61</w:t>
    </w:r>
    <w:r>
      <w:rPr>
        <w:rStyle w:val="Nmerodepgina"/>
      </w:rPr>
      <w:fldChar w:fldCharType="end"/>
    </w:r>
  </w:p>
  <w:p w14:paraId="09D77B6C" w14:textId="77777777" w:rsidR="00F4002B" w:rsidRPr="00DC6279" w:rsidRDefault="00F4002B"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15A2"/>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2F5AEC"/>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2E3C"/>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18A"/>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1F74"/>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01E9"/>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1199"/>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04A8"/>
    <w:rsid w:val="00A81304"/>
    <w:rsid w:val="00A82CA5"/>
    <w:rsid w:val="00A8343E"/>
    <w:rsid w:val="00A83867"/>
    <w:rsid w:val="00A846CB"/>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55FC"/>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4ED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13C"/>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668D"/>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C5E88"/>
    <w:rsid w:val="00ED089E"/>
    <w:rsid w:val="00ED0B81"/>
    <w:rsid w:val="00ED0BF0"/>
    <w:rsid w:val="00ED0FC0"/>
    <w:rsid w:val="00ED22D9"/>
    <w:rsid w:val="00ED3937"/>
    <w:rsid w:val="00ED3C09"/>
    <w:rsid w:val="00ED3D0F"/>
    <w:rsid w:val="00ED49D1"/>
    <w:rsid w:val="00ED4CE6"/>
    <w:rsid w:val="00ED4ECD"/>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243"/>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02B"/>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057"/>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A2862C-929A-444B-8155-E2D261379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63</Pages>
  <Words>11261</Words>
  <Characters>61939</Characters>
  <Application>Microsoft Office Word</Application>
  <DocSecurity>0</DocSecurity>
  <Lines>516</Lines>
  <Paragraphs>146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73054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20</cp:revision>
  <dcterms:created xsi:type="dcterms:W3CDTF">2015-08-18T21:55:00Z</dcterms:created>
  <dcterms:modified xsi:type="dcterms:W3CDTF">2016-03-26T01:37:00Z</dcterms:modified>
</cp:coreProperties>
</file>